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78" w:rsidRDefault="00B927F6" w:rsidP="002B2978">
      <w:pPr>
        <w:pStyle w:val="2"/>
        <w:spacing w:after="1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  <w:lang w:eastAsia="en-US"/>
        </w:rPr>
        <w:pict>
          <v:roundrect id="_x0000_s1027" style="position:absolute;left:0;text-align:left;margin-left:192.35pt;margin-top:-2.05pt;width:81.75pt;height:38.2pt;z-index:251658240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>
              <w:txbxContent>
                <w:p w:rsidR="002B2978" w:rsidRPr="002B2978" w:rsidRDefault="002B2978" w:rsidP="002B29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2B2978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  <w:cs/>
                    </w:rPr>
                    <w:t xml:space="preserve">ส่วนที่ </w:t>
                  </w:r>
                  <w:r w:rsidR="00D02597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40"/>
                      <w:cs/>
                    </w:rPr>
                    <w:t>2</w:t>
                  </w:r>
                </w:p>
              </w:txbxContent>
            </v:textbox>
          </v:roundrect>
        </w:pict>
      </w:r>
    </w:p>
    <w:p w:rsidR="002B2978" w:rsidRDefault="002B2978" w:rsidP="002B2978">
      <w:pPr>
        <w:pStyle w:val="2"/>
        <w:spacing w:after="120"/>
        <w:jc w:val="left"/>
        <w:rPr>
          <w:rFonts w:ascii="TH SarabunPSK" w:hAnsi="TH SarabunPSK" w:cs="TH SarabunPSK"/>
          <w:sz w:val="10"/>
          <w:szCs w:val="10"/>
        </w:rPr>
      </w:pPr>
    </w:p>
    <w:p w:rsidR="002B2978" w:rsidRPr="00D02597" w:rsidRDefault="00D02597" w:rsidP="002B2978">
      <w:pPr>
        <w:pStyle w:val="2"/>
        <w:spacing w:after="120"/>
        <w:rPr>
          <w:rFonts w:ascii="TH SarabunPSK" w:hAnsi="TH SarabunPSK" w:cs="TH SarabunPSK"/>
        </w:rPr>
      </w:pPr>
      <w:r w:rsidRPr="00D02597">
        <w:rPr>
          <w:rFonts w:ascii="TH SarabunPSK" w:hAnsi="TH SarabunPSK" w:cs="TH SarabunPSK" w:hint="cs"/>
          <w:cs/>
        </w:rPr>
        <w:t>ส่วนที่ 2 ยุ</w:t>
      </w:r>
      <w:r w:rsidR="002B2978" w:rsidRPr="00D02597">
        <w:rPr>
          <w:rFonts w:ascii="TH SarabunPSK" w:hAnsi="TH SarabunPSK" w:cs="TH SarabunPSK"/>
          <w:cs/>
        </w:rPr>
        <w:t>ทธศาสตร์</w:t>
      </w:r>
      <w:r w:rsidRPr="00D02597">
        <w:rPr>
          <w:rFonts w:ascii="TH SarabunPSK" w:hAnsi="TH SarabunPSK" w:cs="TH SarabunPSK" w:hint="cs"/>
          <w:cs/>
        </w:rPr>
        <w:t>การพัฒนา</w:t>
      </w:r>
      <w:r w:rsidR="002B2978" w:rsidRPr="00D02597">
        <w:rPr>
          <w:rFonts w:ascii="TH SarabunPSK" w:hAnsi="TH SarabunPSK" w:cs="TH SarabunPSK"/>
          <w:cs/>
        </w:rPr>
        <w:t>องค์กรปกครองส่วนท้องถิ่น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.  ความสัมพันธ์ระหว่างแผนพัฒนาระดับมหาภาค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แผนยุทธศาสตร์ชาติ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ปี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ab/>
        <w:t>ในการที่จะบรรลุวิสัยทัศน์และทำให้ประเทศไทยพัฒนาไปสู่อนาคตที่พึงประสงค์นั้น จำเป็นจะต้องมีการวางแผนและกำหนดยุทธศาสตร์การพัฒนาในระยะยาว และกำหนดแนวทางการพัฒนาของทุกภาคส่วนให้ขับเคลื่อนไปในทิศทางเดียวกัน ดังนั้น จึงจำเป็นจะต้องกำหนดยุทธศาสตร์ชาติในระยะยาว เพื่อถ่ายทอดแนวทางการพัฒนาสู่การปฏิบัติในแต่ละช่วงเวลาอย่างต่อเนื่องและมีการบูรณาการ และสร้างความเข้าใจถึงอนาคตของประเทศไทยร่วมกัน และเกิดการรวมพลังของทุกภาคส่วนในสังคมทั้งประชาชน เอกชน ประชาสังคม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ในการขับเคลื่อนการพัฒนาเพื่อการสร้างและรักษาไว้ซึ่งผลประโยชน์แห่งชาติและบรรลุวิสัยทัศน์ </w:t>
      </w:r>
      <w:r w:rsidRPr="002B2978">
        <w:rPr>
          <w:rFonts w:ascii="TH SarabunPSK" w:hAnsi="TH SarabunPSK" w:cs="TH SarabunPSK"/>
          <w:sz w:val="32"/>
          <w:szCs w:val="32"/>
        </w:rPr>
        <w:t>“</w:t>
      </w:r>
      <w:r w:rsidRPr="002B2978">
        <w:rPr>
          <w:rFonts w:ascii="TH SarabunPSK" w:hAnsi="TH SarabunPSK" w:cs="TH SarabunPSK"/>
          <w:sz w:val="32"/>
          <w:szCs w:val="32"/>
          <w:cs/>
        </w:rPr>
        <w:t>ประเทศไทยมีความมั่นคง มั่งคั่ง ยั่งยืน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เป็นประเทศพัฒนาแล้ว ด้วยการพัฒนาตามหลักปรัชญาของเศรษฐกิจพอเพียง</w:t>
      </w:r>
      <w:r w:rsidRPr="002B2978">
        <w:rPr>
          <w:rFonts w:ascii="TH SarabunPSK" w:hAnsi="TH SarabunPSK" w:cs="TH SarabunPSK"/>
          <w:sz w:val="32"/>
          <w:szCs w:val="32"/>
        </w:rPr>
        <w:t xml:space="preserve">”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หรือคติพจน์ประจำชาติ </w:t>
      </w:r>
      <w:r w:rsidRPr="002B2978">
        <w:rPr>
          <w:rFonts w:ascii="TH SarabunPSK" w:hAnsi="TH SarabunPSK" w:cs="TH SarabunPSK"/>
          <w:sz w:val="32"/>
          <w:szCs w:val="32"/>
        </w:rPr>
        <w:t>“</w:t>
      </w:r>
      <w:r w:rsidRPr="002B2978">
        <w:rPr>
          <w:rFonts w:ascii="TH SarabunPSK" w:hAnsi="TH SarabunPSK" w:cs="TH SarabunPSK"/>
          <w:sz w:val="32"/>
          <w:szCs w:val="32"/>
          <w:cs/>
        </w:rPr>
        <w:t>มั่นคง มั่งคั่ง ยั่งยืน</w:t>
      </w:r>
      <w:r w:rsidRPr="002B2978">
        <w:rPr>
          <w:rFonts w:ascii="TH SarabunPSK" w:hAnsi="TH SarabunPSK" w:cs="TH SarabunPSK"/>
          <w:sz w:val="32"/>
          <w:szCs w:val="32"/>
        </w:rPr>
        <w:t xml:space="preserve">” </w:t>
      </w:r>
      <w:r w:rsidRPr="002B2978">
        <w:rPr>
          <w:rFonts w:ascii="TH SarabunPSK" w:hAnsi="TH SarabunPSK" w:cs="TH SarabunPSK"/>
          <w:sz w:val="32"/>
          <w:szCs w:val="32"/>
          <w:cs/>
        </w:rPr>
        <w:t>เพื่อให้ประเทศมีขีดความสามารถในการแข่งขัน มีรายได้สูงอยู่ในกลุ่มประเทศพัฒนาแล้ว  คนไทยมีความสุข อยู่ดี กินดี สังคมมีความมั่นคงเสมอภาคและเป็นธรรม ซึ่งยุทธศาสตร์ชาติที่จะใช้เป็นกรอบแนวทา</w:t>
      </w:r>
      <w:r>
        <w:rPr>
          <w:rFonts w:ascii="TH SarabunPSK" w:hAnsi="TH SarabunPSK" w:cs="TH SarabunPSK"/>
          <w:sz w:val="32"/>
          <w:szCs w:val="32"/>
          <w:cs/>
        </w:rPr>
        <w:t xml:space="preserve">งการพัฒนาในระยะ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>
        <w:rPr>
          <w:rFonts w:ascii="TH SarabunPSK" w:hAnsi="TH SarabunPSK" w:cs="TH SarabunPSK"/>
          <w:sz w:val="32"/>
          <w:szCs w:val="32"/>
          <w:cs/>
        </w:rPr>
        <w:t xml:space="preserve"> ปีต่อจากนี้ไป จะประกอบด้วย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 ยุทธศาสตร์ ได้แก่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) ยุทธศาสตร์ด้านความมั่นคง</w:t>
      </w:r>
    </w:p>
    <w:p w:rsidR="002B2978" w:rsidRPr="002B2978" w:rsidRDefault="002B2978" w:rsidP="002B2978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>มีเป้าหมายทั้งในการสร้างเสถียรภาพภายในประเทศและช่วยลดและป้องกันภัยคุกคามจากภายนอก รวมทั้งสร้างความเชื่อมั่นในกลุ่มประเทศอาเซียนและประชาคมโลกที่มีต่อประเทศไทย กรอบแนวทางที่ต้องให้ความสำคัญ อาทิ</w:t>
      </w:r>
    </w:p>
    <w:p w:rsidR="002B2978" w:rsidRPr="002B2978" w:rsidRDefault="002B2978" w:rsidP="002B2978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เสริมสร้างความมั่นคงของสถาบันหลักและการปกครองระบอบประชาธิปไตยอันมีพระมหากษัตริย์ทรงเป็นประมุข</w:t>
      </w:r>
    </w:p>
    <w:p w:rsidR="002B2978" w:rsidRPr="002B2978" w:rsidRDefault="002B2978" w:rsidP="002B2978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การปฏิรูปกลไกการบริหารประเทศและพัฒนาความมั่นคงทางการเมือง ขจัดคอร์รัปชั่น สร้างความเชื่อมั่นในกระบวนการยุติธรรม</w:t>
      </w:r>
    </w:p>
    <w:p w:rsidR="002B2978" w:rsidRPr="002B2978" w:rsidRDefault="002B2978" w:rsidP="002B2978">
      <w:pPr>
        <w:tabs>
          <w:tab w:val="left" w:pos="1701"/>
        </w:tabs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การรักษาความมั่นคงภายในและความสงบเรียบร้อยภายใน ตลอดจนการบริหารจัดการความมั่นคงชายแดนและชายฝั่งทะเล</w:t>
      </w:r>
    </w:p>
    <w:p w:rsidR="002B2978" w:rsidRPr="002B2978" w:rsidRDefault="002B2978" w:rsidP="002B2978">
      <w:pPr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การพัฒนาระบบ กลไก มาตรการและความร่วมมือระหว่างประเทศทุกระดับ และรักษาดุลยภาพความสัมพันธ์กับประเทศมหาอำนาจ เพื่อป้องกันและแก้ไขปัญหาความมั่นคงรูปแบบใหม่</w:t>
      </w:r>
    </w:p>
    <w:p w:rsidR="002B2978" w:rsidRPr="002B2978" w:rsidRDefault="002B2978" w:rsidP="002B2978">
      <w:pPr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การพัฒนาเสริมสร้างศักยภาพการผนึกกำลังป้องกันประเทศ การรักษาความสงบเรียบร้อยภายในประเทศสร้างความร่วมมือกับประเทศเพื่อนบ้านและมิตรประเทศ</w:t>
      </w:r>
    </w:p>
    <w:p w:rsidR="002B2978" w:rsidRPr="002B2978" w:rsidRDefault="002B2978" w:rsidP="002B2978">
      <w:pPr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การพัฒนาระบบการเตรียมพร้อมแห่งชาติและ ระบบบริหารจัดการภัยพิบัติ รักษาความมั่นคงของฐานทรัพยากรธรรมชาติ สิ่งแวดล้อม</w:t>
      </w:r>
    </w:p>
    <w:p w:rsidR="002B2978" w:rsidRDefault="002B2978" w:rsidP="003E479B">
      <w:pPr>
        <w:tabs>
          <w:tab w:val="left" w:pos="1701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การปรับกระบวนการท างานของกลไกที่เกี่ยวข้องจากแนวดิ่งสู่แนวระนาบมากขึ้น</w:t>
      </w:r>
    </w:p>
    <w:p w:rsidR="004D760E" w:rsidRPr="002B2978" w:rsidRDefault="004D760E" w:rsidP="003E479B">
      <w:pPr>
        <w:tabs>
          <w:tab w:val="left" w:pos="1701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B2978" w:rsidRPr="002B2978" w:rsidRDefault="002B2978" w:rsidP="002B2978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2B297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) ยุทธศาสตร์ด้านการสร้างความสามารถในการแข่งขัน</w:t>
      </w:r>
    </w:p>
    <w:p w:rsidR="002B2978" w:rsidRPr="002B2978" w:rsidRDefault="003E479B" w:rsidP="003E479B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>เพื่อให้ประเทศไทยสามารถพัฒนาไปสู่การเป็นประเทศพัฒนาแล้ว ซึ่งจำเป็นต้องยกระดับผลิตภาพการผลิตและการใช้นวัตกรรมในการเพิ่มความสามารถในการแข่งขันและการพัฒนาอย่างยั่งยืนทั้งในสาขาอุตสาหกรรม เกษตรและบริการ การสร้างความมั่นคงและปลอดภัยด้านอาหาร การเพิ่มขีดความสามารถทางการค้าและการเป็นผู้ประกอบการ รวมทั้งการพัฒนาฐานเศรษฐกิจแห่งอนาคต ทั้งนี้ภายใต้กรอบการปฏิรูปและพัฒนาปัจจัยเชิงยุทธศาสตร์ทุกด้าน อันได้แก่โครงสร้างพื้นฐานและระบบโลจิสติกส์ วิทยาศาสตร์ เทคโนโลยีและนวัตกรรม การพัฒนาทุนมนุษย์ และการบริหารจัดการทั้งในภาครัฐและภาคธุรกิจเอกชน กรอบแนวทางที่ต้องให้ความสำคัญ อาทิ</w:t>
      </w:r>
    </w:p>
    <w:p w:rsidR="002B2978" w:rsidRPr="002B2978" w:rsidRDefault="002B2978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การพัฒนาสมรรถนะทางเศรษฐกิจ ได้แก่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การรักษาเสถียรภาพเศรษฐกิจและสร้างความเชื่อมั่น การส่งเสริมการค้าและการลงทุนที่อยู่บนการแข่งขันที่เป็นธรรมและรับผิดชอบต่อสังคม ตลอดจนการพัฒนาประเทศสู่ความเป็นชาติการค้าเพื่อให้ได้ประโยชน์จากห่วงโซ่มูลค่าในภูมิภาค และเป็นการยกระดับไปสู่ส่วนบนของห่วงโซ่มูลค่ามากขึ้น</w:t>
      </w:r>
    </w:p>
    <w:p w:rsidR="002B2978" w:rsidRPr="002B2978" w:rsidRDefault="002B2978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2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การพัฒนาภาคการผลิตและบริการ บนฐานของการพัฒนานวัตกรรมและมีความเป็นมิตรต่อสิ่งแวดล้อม โดยมีการใช้ดิจิทัลและการค้าที่เข้มข้นเพื่อสร้างมูลค่าเพิ่มและขยายกิจกรรมการผลิตและบริการ โดยมุ่งสู่ความเป็นเลิศในระดับโลกและในระดับภูมิภาคในอุตสาหกรรมหลายสาขา และในภาคบริการที่หลากหลายตามรูปแบบการดำเนินชีวิตและการดำเนินธุรกิจที่เปลี่ยนไป รวมทั้งเป็นแหล่งอาหารคุณภาพ สะอาดและปลอดภัยของโลก</w:t>
      </w:r>
    </w:p>
    <w:p w:rsidR="002B2978" w:rsidRPr="002B2978" w:rsidRDefault="002B2978" w:rsidP="00067219">
      <w:pPr>
        <w:tabs>
          <w:tab w:val="left" w:pos="212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ab/>
        <w:t>- ภาคเกษตร โดยเสริมสร้างฐานการผลิตให้เข้มแข็งและยั่งยืน เพิ่มขีดความสามารถในการแข่งขันของภาคเกษตรส่งเสริมเกษตรกรรายย่อยให้ปรับไปสู่การทำการเกษตรยั่งยืนที่เป็นมิตรกับสิ่งแวดล้อมและรวมกลุ่มเกษตรกรในการพัฒนาอาชีพที่เข้มแข็ง และการพัฒนาสินค้าเกษตรที่มีศักยภาพและอาหารคุณภาพ สะอาด และปลอดภัย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067219">
        <w:rPr>
          <w:rFonts w:ascii="TH SarabunPSK" w:hAnsi="TH SarabunPSK" w:cs="TH SarabunPSK" w:hint="cs"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>- ภาคอุตสาหกรรม โดยพัฒนาอุตสาหกรรมศักยภาพ ยกระดับการพัฒนาอุตสาหกรรมปัจจุบันที่มีศักยภาพสูง และพัฒนาอุตสาหกรรมอนาคตที่มีศักยภาพ โดยการใช้ดิจิทัลและการค้ามาเพิ่มมูลค่าและยกระดับห่วงโซ่มูลค่าในระดับสูงขึ้น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</w:rPr>
        <w:tab/>
      </w:r>
      <w:r w:rsidR="00067219">
        <w:rPr>
          <w:rFonts w:ascii="TH SarabunPSK" w:hAnsi="TH SarabunPSK" w:cs="TH SarabunPSK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>- ภาคบริการ โดยขยายฐานการบริการให้มีความหลากหลาย มีความเป็นเลิศและเป็นมิตรต่อสิ่งแวดล้อม โดยการยกระดับบริการที่เป็นฐานรายได้เดิม เช่น การท่องเที่ยว และพัฒนาให้ประเทศไทยเป็นศูนย์กลางการให้บริการสุขภาพ ธุรกิจบริการด้านการเงินและธุรกิจบริการที่มีศักยภาพอื่นๆ</w:t>
      </w:r>
    </w:p>
    <w:p w:rsidR="002B2978" w:rsidRPr="002B2978" w:rsidRDefault="002B2978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3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การพัฒนาผู้ประกอบการและเศรษฐกิจชุมชน พัฒนาทักษะผู้ประกอบการ ยกระดับผลิตภาพแรงงานและพัฒนาวิสาหกิจขนาดกลางและขนาดย่อม (</w:t>
      </w:r>
      <w:r w:rsidRPr="002B2978">
        <w:rPr>
          <w:rFonts w:ascii="TH SarabunPSK" w:hAnsi="TH SarabunPSK" w:cs="TH SarabunPSK"/>
          <w:sz w:val="32"/>
          <w:szCs w:val="32"/>
        </w:rPr>
        <w:t xml:space="preserve">SMEs) </w:t>
      </w:r>
      <w:r w:rsidRPr="002B2978">
        <w:rPr>
          <w:rFonts w:ascii="TH SarabunPSK" w:hAnsi="TH SarabunPSK" w:cs="TH SarabunPSK"/>
          <w:sz w:val="32"/>
          <w:szCs w:val="32"/>
          <w:cs/>
        </w:rPr>
        <w:t>สู่สากล และพัฒนาวิสาหกิจชุมชนและสถาบันเกษตรกร</w:t>
      </w:r>
    </w:p>
    <w:p w:rsidR="002B2978" w:rsidRPr="002B2978" w:rsidRDefault="002B2978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4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การพัฒนาพื้นที่เศรษฐกิจพิเศษและเมืองพัฒนาเขตเศรษฐกิจพิเศษชายแดน และพัฒนาระบบเมืองศูนย์กลางความเจริญ จัดระบบผังเมืองที่มีประสิทธิภาพและมีส่วนร่วม มีการจัดการสิ่งแวดล้อมเมือง และโครงสร้างพื้นฐานทางสังคมและเศรษฐกิจที่สอดคล้องกับศักยภาพ</w:t>
      </w:r>
    </w:p>
    <w:p w:rsidR="002B2978" w:rsidRPr="002B2978" w:rsidRDefault="002B2978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5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การลงทุนพัฒนาโครงสร้างพื้นฐาน ในด้านการขนส่ง ด้านพลังงาน ระบบเทคโนโลยีสารสนเทศและการสื่อสารและการวิจัยและพัฒนา</w:t>
      </w:r>
    </w:p>
    <w:p w:rsidR="002B2978" w:rsidRPr="002B2978" w:rsidRDefault="002B2978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6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การเชื่อมโยงกับภูมิภาคและเศรษฐกิจโลกสร้างความเป็นหุ้นส่วนการพัฒนากับนานาประเทศ ส่งเสริมความร่วมมือกับนานาชาติในการสร้างความมั่นคงด้านต่างๆ เพิ่มบทบาทของไทยใน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องค์กรระหว่างประเทศ รวมถึงสร้างองค์ความรู้ด้านการต่างประเทศ</w:t>
      </w:r>
    </w:p>
    <w:p w:rsidR="002B2978" w:rsidRPr="002B2978" w:rsidRDefault="002B2978" w:rsidP="00067219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</w:rPr>
        <w:tab/>
      </w:r>
      <w:r w:rsidR="00A67D1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) ยุทธศาสตร์การพัฒนาและเสริมสร้างศักยภาพคน</w:t>
      </w:r>
    </w:p>
    <w:p w:rsidR="002B2978" w:rsidRPr="002B2978" w:rsidRDefault="00067219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>เพื่อพัฒนาคนและสังคมไทยให้เป็นรากฐานที่แข็งแกร่งของประเทศมีความพร้อมทางกาย ใจ สติปัญญา มีความเป็นสากล มีทักษะการคิดวิเคราะห์อย่างมีเหตุผล มีระเบียบวินัย เคารพกฎหมาย มีคุณธรรม จริยธรรม รู้คุณค่าความเป็นไทย มีครอบครัวที่มั่นคง กรอบแนวทางที่ต้องให้ความสำคัญ อาทิ</w:t>
      </w:r>
    </w:p>
    <w:p w:rsidR="002B2978" w:rsidRPr="002B2978" w:rsidRDefault="002B2978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การพัฒนาศักยภาพคนตลอดช่วงชีวิตให้สนับสนุนการเจริญเติบโตของประเทศ</w:t>
      </w:r>
    </w:p>
    <w:p w:rsidR="002B2978" w:rsidRPr="002B2978" w:rsidRDefault="002B2978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2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การยกระดับคุณภาพการศึกษาและการเรียนรู้ให้มีคุณภาพ เท่าเทียม และทั่วถึง</w:t>
      </w:r>
    </w:p>
    <w:p w:rsidR="002B2978" w:rsidRPr="002B2978" w:rsidRDefault="002B2978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3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การปลูกฝังระเบียบวินัย คุณธรรม จริยธรรมค่านิยมที่พึงประสงค์</w:t>
      </w:r>
    </w:p>
    <w:p w:rsidR="002B2978" w:rsidRPr="002B2978" w:rsidRDefault="002B2978" w:rsidP="00A67D11">
      <w:pPr>
        <w:tabs>
          <w:tab w:val="left" w:pos="1701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="00A67D11">
        <w:rPr>
          <w:rFonts w:ascii="TH SarabunPSK" w:hAnsi="TH SarabunPSK" w:cs="TH SarabunPSK"/>
          <w:sz w:val="32"/>
          <w:szCs w:val="32"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4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การสร้างเสริมให้คนมีสุขภาวะที่ดี</w:t>
      </w:r>
    </w:p>
    <w:p w:rsidR="002B2978" w:rsidRDefault="002B2978" w:rsidP="00A67D11">
      <w:pPr>
        <w:tabs>
          <w:tab w:val="left" w:pos="1843"/>
        </w:tabs>
        <w:jc w:val="thaiDistribute"/>
        <w:rPr>
          <w:rFonts w:ascii="TH SarabunPSK" w:hAnsi="TH SarabunPSK" w:cs="TH SarabunPSK"/>
          <w:sz w:val="10"/>
          <w:szCs w:val="10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5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สร้างความอยู่ดีมีสุขของครอบครัวไทยเสริมสร้างบทบาทของสถาบันครอบครัวในการบ่มเพาะจิตใจให้เข้มแข็ง</w:t>
      </w:r>
    </w:p>
    <w:p w:rsidR="00067219" w:rsidRPr="00067219" w:rsidRDefault="00067219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10"/>
          <w:szCs w:val="10"/>
        </w:rPr>
      </w:pP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A67D11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A67D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ยุทธศาสตร์ด้านการสร้างโอกาสความเสมอภาคและเท่าเทียมกันทางสังคม</w:t>
      </w:r>
    </w:p>
    <w:p w:rsidR="002B2978" w:rsidRPr="002B2978" w:rsidRDefault="00067219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67D11">
        <w:rPr>
          <w:rFonts w:ascii="TH SarabunPSK" w:hAnsi="TH SarabunPSK" w:cs="TH SarabunPSK"/>
          <w:sz w:val="32"/>
          <w:szCs w:val="32"/>
        </w:rPr>
        <w:t xml:space="preserve"> </w:t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>เพื่อเร่งกระจายโอกาสการพัฒนาและสร้างความมั่นคงให้ทั่วถึง ลดความเหลื่อมล้ำไปสู่สังคมที่เสมอภาคและเป็นธรรม กรอบแนวทางที่ต้องให้ความสำคัญ อาทิ</w:t>
      </w:r>
    </w:p>
    <w:p w:rsidR="002B2978" w:rsidRPr="002B2978" w:rsidRDefault="002B2978" w:rsidP="00A67D11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การสร้างความมั่นคงและการลดความเหลื่อมล้ำทางด้านเศรษฐกิจและสังคม</w:t>
      </w:r>
    </w:p>
    <w:p w:rsidR="002B2978" w:rsidRPr="002B2978" w:rsidRDefault="002B2978" w:rsidP="00A67D11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2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การพัฒนาระบบบริการและระบบบริหารจัดการสุขภาพ</w:t>
      </w:r>
    </w:p>
    <w:p w:rsidR="002B2978" w:rsidRPr="002B2978" w:rsidRDefault="002B2978" w:rsidP="00A67D11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3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การสร้างสภาพแวดล้อมและนวัตกรรมที่เอื้อต่อการดำรงชีวิตในสังคมสูงวัย</w:t>
      </w:r>
    </w:p>
    <w:p w:rsidR="002B2978" w:rsidRPr="002B2978" w:rsidRDefault="002B2978" w:rsidP="00A67D11">
      <w:pPr>
        <w:tabs>
          <w:tab w:val="left" w:pos="1843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A67D11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pacing w:val="-4"/>
          <w:sz w:val="32"/>
          <w:szCs w:val="32"/>
          <w:cs/>
        </w:rPr>
        <w:t>4</w:t>
      </w:r>
      <w:r w:rsidRPr="002B2978">
        <w:rPr>
          <w:rFonts w:ascii="TH SarabunPSK" w:hAnsi="TH SarabunPSK" w:cs="TH SarabunPSK"/>
          <w:spacing w:val="-4"/>
          <w:sz w:val="32"/>
          <w:szCs w:val="32"/>
          <w:cs/>
        </w:rPr>
        <w:t>) การสร้างความเข้มแข็งของสถาบันทางสังคมทุนทางวัฒนธรรมและความเข้มแข็งของชุมชน</w:t>
      </w:r>
    </w:p>
    <w:p w:rsidR="002B2978" w:rsidRDefault="002B2978" w:rsidP="00A67D11">
      <w:pPr>
        <w:tabs>
          <w:tab w:val="left" w:pos="1843"/>
        </w:tabs>
        <w:jc w:val="thaiDistribute"/>
        <w:rPr>
          <w:rFonts w:ascii="TH SarabunPSK" w:hAnsi="TH SarabunPSK" w:cs="TH SarabunPSK"/>
          <w:sz w:val="10"/>
          <w:szCs w:val="10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5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การพัฒนาการสื่อสารมวลชนให้เป็นกลไกในการสนับสนุนการพัฒนา</w:t>
      </w:r>
    </w:p>
    <w:p w:rsidR="00A67D11" w:rsidRPr="00A67D11" w:rsidRDefault="00A67D11" w:rsidP="00A67D11">
      <w:pPr>
        <w:tabs>
          <w:tab w:val="left" w:pos="1843"/>
        </w:tabs>
        <w:jc w:val="thaiDistribute"/>
        <w:rPr>
          <w:rFonts w:ascii="TH SarabunPSK" w:hAnsi="TH SarabunPSK" w:cs="TH SarabunPSK"/>
          <w:sz w:val="10"/>
          <w:szCs w:val="10"/>
        </w:rPr>
      </w:pPr>
    </w:p>
    <w:p w:rsidR="002B2978" w:rsidRPr="002B2978" w:rsidRDefault="002B2978" w:rsidP="00A67D1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</w:rPr>
        <w:tab/>
      </w:r>
      <w:r w:rsidR="00A67D11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A67D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ยุทธศาสตร์ด้านการสร้างการเติบโตบนคุณภาพชีวิตที่เป็นมิตรกับสิ่งแวดล้อม</w:t>
      </w:r>
    </w:p>
    <w:p w:rsidR="002B2978" w:rsidRPr="002B2978" w:rsidRDefault="00A67D11" w:rsidP="00A67D11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>เพื่อเร่งอนุรักษ์ฟื้นฟู  และสร้างคว</w:t>
      </w:r>
      <w:r>
        <w:rPr>
          <w:rFonts w:ascii="TH SarabunPSK" w:hAnsi="TH SarabunPSK" w:cs="TH SarabunPSK"/>
          <w:sz w:val="32"/>
          <w:szCs w:val="32"/>
          <w:cs/>
        </w:rPr>
        <w:t xml:space="preserve">ามมั่นคงของฐานทรัพยากรธรรมชาติ </w:t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>และมีความมั่นคงด้านน้ำ รวมทั้งมีความสามารถในการป้องกันผลกระทบและปรับตัวต่อการเปลี่ยนแปลงสภาพภูมิอากาศและภัยพิบัติธรรมชาติ และพัฒนามุ่งสู่การเป็นสังคมสีเขียว กรอบแนวทางที่ต้องให้ความสำคัญ อาทิ</w:t>
      </w:r>
    </w:p>
    <w:p w:rsidR="002B2978" w:rsidRPr="002B2978" w:rsidRDefault="002B2978" w:rsidP="00A67D11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="00511F5D">
        <w:rPr>
          <w:rFonts w:ascii="TH SarabunPSK" w:hAnsi="TH SarabunPSK" w:cs="TH SarabunPSK"/>
          <w:sz w:val="32"/>
          <w:szCs w:val="32"/>
          <w:cs/>
        </w:rPr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การจัดระบบอนุรักษ์ ฟื้นฟูและป้องกันการทำลายทรัพยากรธรรมชาติ</w:t>
      </w:r>
    </w:p>
    <w:p w:rsidR="002B2978" w:rsidRPr="002B2978" w:rsidRDefault="002B2978" w:rsidP="00A67D11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511F5D">
        <w:rPr>
          <w:rFonts w:ascii="TH SarabunPSK" w:hAnsi="TH SarabunPSK" w:cs="TH SarabunPSK"/>
          <w:sz w:val="32"/>
          <w:szCs w:val="32"/>
          <w:cs/>
        </w:rPr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2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การวางระบบบริหารจัดการน้ำให้ มีประสิทธิภาพทั้ง ๒๕ ลุ่มน้ำ เน้นการปรับระบบการบริหารจัดการอุทกภัยอย่างบูรณาการ</w:t>
      </w:r>
    </w:p>
    <w:p w:rsidR="002B2978" w:rsidRPr="002B2978" w:rsidRDefault="002B2978" w:rsidP="00511F5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="00511F5D">
        <w:rPr>
          <w:rFonts w:ascii="TH SarabunPSK" w:hAnsi="TH SarabunPSK" w:cs="TH SarabunPSK"/>
          <w:sz w:val="32"/>
          <w:szCs w:val="32"/>
          <w:cs/>
        </w:rPr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3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การพัฒนาและใช้พลังงานที่เป็นมิตรกับสิ่งแวดล้อม</w:t>
      </w:r>
    </w:p>
    <w:p w:rsidR="002B2978" w:rsidRPr="002B2978" w:rsidRDefault="002B2978" w:rsidP="00511F5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="00511F5D">
        <w:rPr>
          <w:rFonts w:ascii="TH SarabunPSK" w:hAnsi="TH SarabunPSK" w:cs="TH SarabunPSK"/>
          <w:sz w:val="32"/>
          <w:szCs w:val="32"/>
          <w:cs/>
        </w:rPr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4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การพัฒนาเมืองอุตสาหกรรมเชิงนิเวศและเมืองที่เป็นมิตรกับสิ่งแวดล้อม</w:t>
      </w:r>
    </w:p>
    <w:p w:rsidR="002B2978" w:rsidRPr="002B2978" w:rsidRDefault="002B2978" w:rsidP="00511F5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511F5D">
        <w:rPr>
          <w:rFonts w:ascii="TH SarabunPSK" w:hAnsi="TH SarabunPSK" w:cs="TH SarabunPSK"/>
          <w:sz w:val="32"/>
          <w:szCs w:val="32"/>
          <w:cs/>
        </w:rPr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5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การร่วมลดปัญหาโลกร้อนและปรับตัวให้พร้อมกับการเปลี่ยนแปลงสภาพภูมิอากาศ</w:t>
      </w:r>
    </w:p>
    <w:p w:rsidR="002B2978" w:rsidRDefault="002B2978" w:rsidP="00511F5D">
      <w:pPr>
        <w:tabs>
          <w:tab w:val="left" w:pos="1843"/>
        </w:tabs>
        <w:jc w:val="thaiDistribute"/>
        <w:rPr>
          <w:rFonts w:ascii="TH SarabunPSK" w:hAnsi="TH SarabunPSK" w:cs="TH SarabunPSK"/>
          <w:sz w:val="10"/>
          <w:szCs w:val="10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511F5D">
        <w:rPr>
          <w:rFonts w:ascii="TH SarabunPSK" w:hAnsi="TH SarabunPSK" w:cs="TH SarabunPSK"/>
          <w:sz w:val="32"/>
          <w:szCs w:val="32"/>
          <w:cs/>
        </w:rPr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6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การใช้เครื่องมือทางเศรษฐศาสตร์และนโยบายการคลังเพื่อสิ่งแวดล้อม</w:t>
      </w:r>
    </w:p>
    <w:p w:rsidR="00511F5D" w:rsidRPr="00511F5D" w:rsidRDefault="00511F5D" w:rsidP="00511F5D">
      <w:pPr>
        <w:tabs>
          <w:tab w:val="left" w:pos="1843"/>
        </w:tabs>
        <w:jc w:val="thaiDistribute"/>
        <w:rPr>
          <w:rFonts w:ascii="TH SarabunPSK" w:hAnsi="TH SarabunPSK" w:cs="TH SarabunPSK"/>
          <w:sz w:val="10"/>
          <w:szCs w:val="10"/>
        </w:rPr>
      </w:pPr>
    </w:p>
    <w:p w:rsidR="002B2978" w:rsidRPr="002B2978" w:rsidRDefault="002B2978" w:rsidP="00511F5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</w:rPr>
        <w:tab/>
      </w:r>
      <w:r w:rsidR="00511F5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) ยุทธศาสตร์ด้านการปรับสมดุลและพัฒนาระบบการบริหารจัดการภาครัฐ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ab/>
        <w:t>เพื่อให้หน่วยงานภาครัฐมีขนาดที่เหมาะสมกับบทบาทภารกิจ มีสมรรถนะสูง มีประสิทธิภาพและประสิทธิผลกระจายบทบาทภารกิจไปสู่ท้องถิ่นอย่างเหมาะสม มีธรรมาภิบาลกรอบแนวทางที่ต้องให้ความสำคัญ อาทิ</w:t>
      </w:r>
    </w:p>
    <w:p w:rsidR="002B2978" w:rsidRPr="002B2978" w:rsidRDefault="002B2978" w:rsidP="00511F5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511F5D">
        <w:rPr>
          <w:rFonts w:ascii="TH SarabunPSK" w:hAnsi="TH SarabunPSK" w:cs="TH SarabunPSK"/>
          <w:sz w:val="32"/>
          <w:szCs w:val="32"/>
          <w:cs/>
        </w:rPr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การปรับปรุงโครงสร้าง บทบาท ภารกิจของหน่วยงานภาครัฐ ให้มีขนาดที่เหมาะสม</w:t>
      </w:r>
    </w:p>
    <w:p w:rsidR="002B2978" w:rsidRPr="002B2978" w:rsidRDefault="002B2978" w:rsidP="00511F5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511F5D">
        <w:rPr>
          <w:rFonts w:ascii="TH SarabunPSK" w:hAnsi="TH SarabunPSK" w:cs="TH SarabunPSK"/>
          <w:sz w:val="32"/>
          <w:szCs w:val="32"/>
          <w:cs/>
        </w:rPr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2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การวางระบบบริหารราชการแบบบูรณาการ</w:t>
      </w:r>
    </w:p>
    <w:p w:rsidR="002B2978" w:rsidRPr="002B2978" w:rsidRDefault="002B2978" w:rsidP="00511F5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3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การพัฒนาระบบบริหารจัดการกำลังคนและพัฒนาบุคลากรภาครัฐ</w:t>
      </w:r>
    </w:p>
    <w:p w:rsidR="002B2978" w:rsidRPr="002B2978" w:rsidRDefault="002B2978" w:rsidP="00511F5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4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การต่อต้านการทุจริตและประพฤติมิชอบ</w:t>
      </w:r>
    </w:p>
    <w:p w:rsidR="002B2978" w:rsidRPr="002B2978" w:rsidRDefault="002B2978" w:rsidP="00511F5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511F5D">
        <w:rPr>
          <w:rFonts w:ascii="TH SarabunPSK" w:hAnsi="TH SarabunPSK" w:cs="TH SarabunPSK"/>
          <w:sz w:val="32"/>
          <w:szCs w:val="32"/>
          <w:cs/>
        </w:rPr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5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การปรับปรุงกฎหมายและระเบียบต่างๆ ให้ทันสมัย เป็นธรรมและเป็นสากล</w:t>
      </w:r>
    </w:p>
    <w:p w:rsidR="002B2978" w:rsidRPr="002B2978" w:rsidRDefault="002B2978" w:rsidP="00511F5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511F5D">
        <w:rPr>
          <w:rFonts w:ascii="TH SarabunPSK" w:hAnsi="TH SarabunPSK" w:cs="TH SarabunPSK"/>
          <w:sz w:val="32"/>
          <w:szCs w:val="32"/>
          <w:cs/>
        </w:rPr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6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การพัฒนาระบบการให้บริการประชาชนของหน่วยงานภาครัฐ</w:t>
      </w:r>
    </w:p>
    <w:p w:rsidR="00511F5D" w:rsidRPr="002B2978" w:rsidRDefault="002B2978" w:rsidP="004D760E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511F5D">
        <w:rPr>
          <w:rFonts w:ascii="TH SarabunPSK" w:hAnsi="TH SarabunPSK" w:cs="TH SarabunPSK"/>
          <w:sz w:val="32"/>
          <w:szCs w:val="32"/>
          <w:cs/>
        </w:rPr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7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การปรับปรุงการบริหารจัดการรายได้และรายจ่ายของภาครัฐ</w:t>
      </w:r>
    </w:p>
    <w:p w:rsidR="002B2978" w:rsidRPr="002B2978" w:rsidRDefault="002B2978" w:rsidP="002B2978">
      <w:pPr>
        <w:tabs>
          <w:tab w:val="left" w:pos="709"/>
          <w:tab w:val="right" w:pos="8222"/>
        </w:tabs>
        <w:ind w:right="-1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b/>
          <w:bCs/>
          <w:sz w:val="32"/>
          <w:szCs w:val="32"/>
        </w:rPr>
        <w:tab/>
        <w:t xml:space="preserve">1.2 </w:t>
      </w:r>
      <w:r w:rsidRPr="002B2978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Pr="002B2978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12 </w:t>
      </w:r>
      <w:r w:rsidRPr="002B2978">
        <w:rPr>
          <w:rFonts w:ascii="TH SarabunPSK" w:eastAsia="Calibri" w:hAnsi="TH SarabunPSK" w:cs="TH SarabunPSK"/>
          <w:b/>
          <w:bCs/>
          <w:sz w:val="32"/>
          <w:szCs w:val="32"/>
        </w:rPr>
        <w:t>(</w:t>
      </w:r>
      <w:r w:rsidRPr="002B2978">
        <w:rPr>
          <w:rFonts w:ascii="TH SarabunPSK" w:eastAsia="Calibri" w:hAnsi="TH SarabunPSK" w:cs="TH SarabunPSK"/>
          <w:b/>
          <w:bCs/>
          <w:sz w:val="32"/>
          <w:szCs w:val="32"/>
          <w:cs/>
        </w:rPr>
        <w:t>พ</w:t>
      </w:r>
      <w:r w:rsidRPr="002B2978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 w:rsidRPr="002B2978">
        <w:rPr>
          <w:rFonts w:ascii="TH SarabunPSK" w:eastAsia="Calibri" w:hAnsi="TH SarabunPSK" w:cs="TH SarabunPSK"/>
          <w:b/>
          <w:bCs/>
          <w:sz w:val="32"/>
          <w:szCs w:val="32"/>
          <w:cs/>
        </w:rPr>
        <w:t>ศ</w:t>
      </w:r>
      <w:r w:rsidRPr="002B2978">
        <w:rPr>
          <w:rFonts w:ascii="TH SarabunPSK" w:eastAsia="Calibri" w:hAnsi="TH SarabunPSK" w:cs="TH SarabunPSK"/>
          <w:b/>
          <w:bCs/>
          <w:sz w:val="32"/>
          <w:szCs w:val="32"/>
        </w:rPr>
        <w:t>. 2560 – 2564)</w:t>
      </w:r>
    </w:p>
    <w:p w:rsidR="002B2978" w:rsidRPr="002B2978" w:rsidRDefault="002B2978" w:rsidP="002B2978">
      <w:pPr>
        <w:autoSpaceDE w:val="0"/>
        <w:autoSpaceDN w:val="0"/>
        <w:adjustRightInd w:val="0"/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2B2978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วิสัยทัศน์</w:t>
      </w:r>
    </w:p>
    <w:p w:rsidR="002B2978" w:rsidRPr="002B2978" w:rsidRDefault="002B2978" w:rsidP="002B2978">
      <w:p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B2978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B2978">
        <w:rPr>
          <w:rFonts w:ascii="TH SarabunPSK" w:eastAsia="Calibri" w:hAnsi="TH SarabunPSK" w:cs="TH SarabunPSK"/>
          <w:sz w:val="32"/>
          <w:szCs w:val="32"/>
          <w:cs/>
        </w:rPr>
        <w:t xml:space="preserve">จากสถานะของประเทศและบริบทการเปลี่ยนแปลงต่างๆ ที่ประเทศกำลังประสบอยู่ ทำให้การกำหนดวิสัยทัศน์แผนพัฒนาฯ ฉบับที่ </w:t>
      </w:r>
      <w:r w:rsidRPr="002B2978">
        <w:rPr>
          <w:rFonts w:ascii="TH SarabunPSK" w:eastAsia="Calibri" w:hAnsi="TH SarabunPSK" w:cs="TH SarabunPSK"/>
          <w:sz w:val="32"/>
          <w:szCs w:val="32"/>
        </w:rPr>
        <w:t xml:space="preserve">12 </w:t>
      </w:r>
      <w:r w:rsidRPr="002B2978">
        <w:rPr>
          <w:rFonts w:ascii="TH SarabunPSK" w:eastAsia="Calibri" w:hAnsi="TH SarabunPSK" w:cs="TH SarabunPSK"/>
          <w:sz w:val="32"/>
          <w:szCs w:val="32"/>
          <w:cs/>
        </w:rPr>
        <w:t xml:space="preserve">ยังคงมีความต่อเนื่องจากวิสัยทัศน์แผนพัฒนาฯ ฉบับที่ </w:t>
      </w:r>
      <w:r w:rsidRPr="002B2978">
        <w:rPr>
          <w:rFonts w:ascii="TH SarabunPSK" w:eastAsia="Calibri" w:hAnsi="TH SarabunPSK" w:cs="TH SarabunPSK"/>
          <w:sz w:val="32"/>
          <w:szCs w:val="32"/>
        </w:rPr>
        <w:t xml:space="preserve">11 </w:t>
      </w:r>
      <w:r w:rsidRPr="002B2978">
        <w:rPr>
          <w:rFonts w:ascii="TH SarabunPSK" w:eastAsia="Calibri" w:hAnsi="TH SarabunPSK" w:cs="TH SarabunPSK"/>
          <w:sz w:val="32"/>
          <w:szCs w:val="32"/>
          <w:cs/>
        </w:rPr>
        <w:t xml:space="preserve">และกรอบหลักการของการวางแผนที่น้อมนำและประยุกต์ใช้หลักปรัชญาของเศรษฐกิจพอเพียง ยึดคนเป็นศูนย์กลางของการพัฒนาอย่างมีส่วนร่วม การพัฒนาที่ยึดหลักสมดุล ยั่งยืน โดยวิสัยทัศน์ของการพัฒนาในแผนพัฒนาฯ ฉบับที่ </w:t>
      </w:r>
      <w:r w:rsidRPr="002B2978">
        <w:rPr>
          <w:rFonts w:ascii="TH SarabunPSK" w:eastAsia="Calibri" w:hAnsi="TH SarabunPSK" w:cs="TH SarabunPSK"/>
          <w:sz w:val="32"/>
          <w:szCs w:val="32"/>
        </w:rPr>
        <w:t xml:space="preserve">12 </w:t>
      </w:r>
      <w:r w:rsidRPr="002B2978">
        <w:rPr>
          <w:rFonts w:ascii="TH SarabunPSK" w:eastAsia="Calibri" w:hAnsi="TH SarabunPSK" w:cs="TH SarabunPSK"/>
          <w:sz w:val="32"/>
          <w:szCs w:val="32"/>
          <w:cs/>
        </w:rPr>
        <w:t>ต้องให้ความสำคัญกับการกำหนดทิศทางการพัฒนาที่มุ่งสู่การเปลี่ยนผ่านประเทศไทยจากประเทศที่มีรายได้ปานกลางไปสู่ประเทศที่มีรายได้สูง มีความมั่นคง และยั่งยืน สังคมอยู่ร่วมกันอย่างมีความสุข และนำไปสู่การบรรลุวิสัยทัศน์</w:t>
      </w:r>
      <w:r w:rsidR="00124C0B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2B2978">
        <w:rPr>
          <w:rFonts w:ascii="TH SarabunPSK" w:eastAsia="Calibri" w:hAnsi="TH SarabunPSK" w:cs="TH SarabunPSK"/>
          <w:sz w:val="32"/>
          <w:szCs w:val="32"/>
          <w:cs/>
        </w:rPr>
        <w:t xml:space="preserve">ระยะยาว </w:t>
      </w:r>
      <w:r w:rsidRPr="002B2978">
        <w:rPr>
          <w:rFonts w:ascii="TH SarabunPSK" w:eastAsia="Calibri" w:hAnsi="TH SarabunPSK" w:cs="TH SarabunPSK"/>
          <w:sz w:val="32"/>
          <w:szCs w:val="32"/>
        </w:rPr>
        <w:t>“</w:t>
      </w:r>
      <w:r w:rsidRPr="002B2978">
        <w:rPr>
          <w:rFonts w:ascii="TH SarabunPSK" w:eastAsia="Calibri" w:hAnsi="TH SarabunPSK" w:cs="TH SarabunPSK"/>
          <w:sz w:val="32"/>
          <w:szCs w:val="32"/>
          <w:cs/>
        </w:rPr>
        <w:t>มั่นคง มั่งคั่ง ยั่งยืน</w:t>
      </w:r>
      <w:r w:rsidRPr="002B2978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2B2978">
        <w:rPr>
          <w:rFonts w:ascii="TH SarabunPSK" w:eastAsia="Calibri" w:hAnsi="TH SarabunPSK" w:cs="TH SarabunPSK"/>
          <w:sz w:val="32"/>
          <w:szCs w:val="32"/>
          <w:cs/>
        </w:rPr>
        <w:t>ของประเทศ</w:t>
      </w:r>
    </w:p>
    <w:p w:rsidR="002B2978" w:rsidRPr="002B2978" w:rsidRDefault="002B2978" w:rsidP="002B2978">
      <w:pPr>
        <w:autoSpaceDE w:val="0"/>
        <w:autoSpaceDN w:val="0"/>
        <w:adjustRightInd w:val="0"/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2B2978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เป้าหมายการพัฒนาประเทศ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  <w:t>1.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การหลุดพ้นจากกับดักประเทศรายได้ปานกลางสู่รายได้สูง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(1)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 xml:space="preserve">เศรษฐกิจขยายตัวเฉลี่ยไม่ต่ำกว่าร้อยละ 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5.0 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(2)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ผลิตภัณฑ์มวลรวมในประเทศต่อหัว (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GDP Per Capita)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และรายได้ประชาชาติต่อหัว (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GNP Per Capita)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 xml:space="preserve">ณ สิ้นแผนพัฒนาฯ ฉบับที่ 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12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 xml:space="preserve">ในปี 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2564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 xml:space="preserve">เพิ่มขึ้นเป็น 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317,051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บาท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 (9,325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 xml:space="preserve">ดอลลาร์สรอ.) และ 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301,199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บาท (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8,859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ดอลลาร์ สรอ.) ต่อคนต่อปี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(3)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 xml:space="preserve">ผลิตภาพการผลิตเพิ่มขึ้นไม่ต่ำกว่าเฉลี่ยร้อยละ 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2.5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ต่อปี</w:t>
      </w:r>
    </w:p>
    <w:p w:rsid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(4)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 xml:space="preserve">การลงทุนรวมขยายตัวไม่ต่ำกว่าเฉลี่ยร้อยละ </w:t>
      </w:r>
      <w:r w:rsidRPr="002B2978">
        <w:rPr>
          <w:rFonts w:ascii="TH SarabunPSK" w:eastAsia="Angsana New" w:hAnsi="TH SarabunPSK" w:cs="TH SarabunPSK"/>
          <w:sz w:val="32"/>
          <w:szCs w:val="32"/>
        </w:rPr>
        <w:t>8.0 (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 xml:space="preserve">การขยายตัวของการลงทุนภาครัฐไม่ต่ำกว่าร้อยละ 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10.0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 xml:space="preserve">และการลงทุนของภาคเอกชนขยายตัวไม่ต่ำกว่าเฉลี่ยร้อยละ 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7.5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 xml:space="preserve">ในขณะที่ปริมาณการส่งออกขยายตัวเฉลี่ยไม่ต่ำกว่าร้อยละ 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4.0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ต่อปี)</w:t>
      </w:r>
    </w:p>
    <w:p w:rsidR="004D760E" w:rsidRDefault="004D760E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4D760E" w:rsidRPr="002B2978" w:rsidRDefault="004D760E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lastRenderedPageBreak/>
        <w:tab/>
        <w:t>2.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การพัฒนาศักยภาพคนให้สนับสนุนการเจริญเติบโตของประเทศและการสร้างสังคมสูงวัยอย่างมีคุณภาพ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(1)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ประชาชนทุกช่วงวัยมีความมั่นคงทางด้านเศรษฐกิจและสังคม (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SocioEconomic Security)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และมีคุณภาพชีวิตที่ดีขึ้น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(2)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การศึกษาและการเรียนรู้ได้รับการพัฒนาคุณภาพ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(3)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สถาบันทางสังคมมีความเข้มแข็งเป็นฐานรากที่เอื้อต่อการพัฒนาคน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  <w:t>3.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การลดความเหลื่อมล้ำในสังคม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(1)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การกระจายรายได้มีความเท่าเทียมกันมากขึ้น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(2)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บริการทางสังคมมีคุณภาพและมีการกระจายอย่างทั่วถึง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  <w:t>4.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การสร้างการเจริญเติบโตทางเศรษฐกิจและสังคมที่เป็นมิตรกับสิ่งแวดล้อม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(1)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รักษาความมั่นคงของฐานทรัพยากร สร้างสมดุลระหว่างการอนุรักษ์และการใช้ประโยชน์อย่างยั่งยืนและเป็นธรรม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(2)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ขับเคลื่อนประเทศสู่เศรษฐกิจและสังคมที่เป็นมิตรต่อสิ่งแวดล้อม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(3)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เพิ่มขีดความสามารถในการรับมือภัยพิบัติและการเปลี่ยนแปลงสภาพภูมิอากาศ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(4)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เพิ่มประสิทธิภาพและเสริมสร้างธรรมาภิบาลในการบริหารจัดการทรัพยากรธรรมชาติและสิ่งแวดล้อม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(5)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มีการบริหารจัดการน้ำให้สมดุลระหว่างการอุปสงค์และอุปทานของน้ำ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  <w:t>5.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การบริหารราชการแผ่นดินที่มีประสิทธิภาพ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(1)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การบริหารงานภาครัฐที่โปร่งใส เป็นธรรม มีประสิทธิภาพ และมีส่วนร่วม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(2)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ขจัดการทุจริตคอร์รัปชั่น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(3)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มีการกระจายอำนาจที่เหมาะสม</w:t>
      </w:r>
    </w:p>
    <w:p w:rsidR="002B2978" w:rsidRPr="002B2978" w:rsidRDefault="002B2978" w:rsidP="002B2978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  <w:u w:val="single"/>
          <w:cs/>
        </w:rPr>
        <w:t xml:space="preserve">กรอบยุทธศาสตร์แผนพัฒนาเศรษฐกิจและสังคมแห่งชาติ ฉบับที่ </w:t>
      </w:r>
      <w:r w:rsidRPr="002B2978">
        <w:rPr>
          <w:rFonts w:ascii="TH SarabunPSK" w:eastAsia="Angsana New" w:hAnsi="TH SarabunPSK" w:cs="TH SarabunPSK"/>
          <w:sz w:val="32"/>
          <w:szCs w:val="32"/>
          <w:u w:val="single"/>
        </w:rPr>
        <w:t>12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 xml:space="preserve"> ประกอบด้วย 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10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ยุทธศาสตร์หลัก ดังนี้</w:t>
      </w:r>
    </w:p>
    <w:p w:rsidR="002B2978" w:rsidRPr="002B2978" w:rsidRDefault="002B2978" w:rsidP="002B2978">
      <w:pPr>
        <w:pStyle w:val="a4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ยุทธศาสตร์การเสริมสร้างและพัฒนาศักยภาพทุนมนุษย์ </w:t>
      </w:r>
      <w:r w:rsidRPr="002B2978">
        <w:rPr>
          <w:rFonts w:ascii="TH SarabunPSK" w:hAnsi="TH SarabunPSK" w:cs="TH SarabunPSK"/>
          <w:sz w:val="32"/>
          <w:szCs w:val="32"/>
          <w:cs/>
        </w:rPr>
        <w:t>พัฒนาคนทุกช่วงวัย เพื่อให้คนไทยเป็นคนดี คนเก่ง มีระเบียบวินัย และมีคุณภาพชีวิตที่ดี โดยเฉพาะการพัฒนาและดูแลผู้สูงอายุที่จะมีสัดส่วนสูงขึ้นในสังคมสูงวัยทั้งการสร้างงานที่เหมาะสม การฟื้นฟูและดูแลสุขภาพเพื่อชะลอความทุพพลภาพและโรคเรื้อรัง การสร้างสภาพแวดล้อมและนวัตกรรมที่เอื้อต่อสังคมผู้สูงวัย มุ่งเน้นการพัฒนาศักยภาพคนเพื่อเป็นฐาน การเพิ่มขีดความสามารถในการแข่งขันของประเทศและรองรับการลดลงของขนาดกำลังแรงงาน โดยการยกระดับคุณภาพการศึกษาและการเรียนรู้ในศตวรรษที่ 21 การป้องกันและควบคุมปัจจัยทางสังคมที่กำหนดสุขภาพเพื่อสร้างสุขภาวะที่ดี การสร้างความอยู่ดีมีสุขให้ครอบครัวไทย รวมทั้งการเสริมสร้างบทบาทของสถาบันทางสังคมและทุนทางวัฒนธรรมในการส่งเสริมคุณธรรมจริยธรรมในสังคม</w:t>
      </w:r>
    </w:p>
    <w:p w:rsidR="002B2978" w:rsidRPr="002B2978" w:rsidRDefault="002B2978" w:rsidP="002B2978">
      <w:pPr>
        <w:pStyle w:val="a4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ยุทธศาสตร์การสร้างความเป็นธรรมลดความเหลื่อมล้ำในสังคม </w:t>
      </w:r>
      <w:r w:rsidRPr="002B2978">
        <w:rPr>
          <w:rFonts w:ascii="TH SarabunPSK" w:hAnsi="TH SarabunPSK" w:cs="TH SarabunPSK"/>
          <w:sz w:val="32"/>
          <w:szCs w:val="32"/>
          <w:cs/>
        </w:rPr>
        <w:t>มุ่งเน้นการลดความเหลื่อมล้ำในทุกมิติเพื่อสร้างความปรองดองในสังคม การสร้างโอกาสให้ทุกคนในสังคมไทยสามารถเข้าถึงทรัพยากร แหล่งทุนในการประกอบอาชีพ เพื่อยกระดับรายได้และขับเคลื่อนเศรษฐกิจฐานราก การเข้าถึงบริการทางสังคมของรัฐอย่างมีคุณภาพ ทั่วถึงและเป็นธรรม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อาทิ การสร้างโอกาสการเข้าถึงการศึกษาและการเรียนรู้เพื่อพัฒนาคนได้เต็มศักยภาพ </w:t>
      </w:r>
      <w:r w:rsidRPr="002B2978">
        <w:rPr>
          <w:rFonts w:ascii="TH SarabunPSK" w:hAnsi="TH SarabunPSK" w:cs="TH SarabunPSK"/>
          <w:sz w:val="32"/>
          <w:szCs w:val="32"/>
          <w:cs/>
        </w:rPr>
        <w:lastRenderedPageBreak/>
        <w:t>สามารถประกอบอาชีพและดำรงชีวิตได้โดยมีความใฝ่รู้และทักษะที่เหมาะสม เน้นการเรียนรู้เพื่อสร้างสัมมาชีพในพื้นที่ การจัดรูปแบบบริการสุขภาพและสวัสดิการทางสังคมขั้นพื้นฐานที่จำเป็นและเหมาะสมตามกลุ่มเป้าหมาย การพัฒนาระบบบริการสาธารณะให้มีคุณภาพและมีช่องทางการเข้าถึงที่หลากหลาย รวมทั้งการพัฒนาระบบยุติธรรมชุมชน การเพิ่มศักยภาพกองทุนยุติธรรม เพื่อสร้างโอกาสการเข้าถึงกระบวนการยุติธรรมอย่างเสมอภาค ซึ่งจะนำไปสู่การลดความยากจนและความเหลื่อมล้ำอันจะนำไปสู่การลดความขัดแย้งในสังคมไทย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B2978" w:rsidRPr="002B2978" w:rsidRDefault="002B2978" w:rsidP="00124C0B">
      <w:pPr>
        <w:pStyle w:val="a4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3. ยุทธศาสตร์การสร้างวามเข้มแข็งทางเศรษฐกิจและแข่งขันได้อย่างยังยืน </w:t>
      </w:r>
      <w:r w:rsidRPr="002B2978">
        <w:rPr>
          <w:rFonts w:ascii="TH SarabunPSK" w:hAnsi="TH SarabunPSK" w:cs="TH SarabunPSK"/>
          <w:sz w:val="32"/>
          <w:szCs w:val="32"/>
          <w:cs/>
        </w:rPr>
        <w:t>ให้ความสำคัญกับการบริหารจัดการนโยบายการเงินและนโยบายการคลังโดยรวมถึงการปฏิรูปภาษีทั้งระบบ เพื่อรักษาเสถียรภาพและเพิ่มประสิทธิภาพของระบบเศรษฐกิจ การปรับโครงสร้างทั้งห่วงโซ่คุณค่าในภาคเกษตร อุตสาหกรรม บริการการลงทุน เพื่อต่อยอดการสร้างมูลค่าเพิ่มสาขาการผลิตและบริการที่รากฐานการเติบโตทางเศรษฐกิจในปัจจุบัน พร้อมทั้งวางรากฐานการพัฒนาทุนมนุษย์ องค์ความรู้ เทคโนโลยี และนวัตกรรม รวมทั้งกฎระเบียบเพื่อสร้างความเข้มแข็งของสาขาการผลิตและบริการใหม่ และเศรษฐกิจดิจิทัลภายใต้เงื่อนไขการรักษาสิ่งแวดล้อมและการใช้ประโยชน์จากศักยภาพพื้นที่ โดยเฉพาะภาคการผลิตและบริการที่มีศักยภาพที่จะเป็นฐานสำคัญสำหรับการพัฒนาประเทศในอนาคต เช่นอุตสาหกรรมแปรรูปเกษตรและอาหาร อุตสาหกรรมและบริการสร้างสรรค์ อุตสาหกรรมบนฐานชีวภาพ อุตสาหกรรมอากาศยาน อุตสาหกรรมระบบราง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อุตสาหกรรมหุ่นยนต์ ธุรกิจบริการสุขภาพ ธุรกิจบริการทางการเงิน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ธุรกิจการจัดประชุมและนิทรรศการนานาชาติ ธุรกิจภาพยนตร์ การศึกษานานาชาติ ธุรกิจที่เกี่ยวข้องกับการท่องเที่ยว ศูนย์ปฏิบัติการประจำภูมิภาค เป็นต้น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ทั้งนี้โดยให้ความสำคัญกับรูปแบบการพัฒนาในรูปคลัสเตอร์ การสร้างความเชื่อมโยงการผลิตและบริการ การพัฒนา </w:t>
      </w:r>
      <w:r w:rsidRPr="002B2978">
        <w:rPr>
          <w:rFonts w:ascii="TH SarabunPSK" w:hAnsi="TH SarabunPSK" w:cs="TH SarabunPSK"/>
          <w:sz w:val="32"/>
          <w:szCs w:val="32"/>
        </w:rPr>
        <w:t xml:space="preserve">SMEs </w:t>
      </w:r>
      <w:r w:rsidRPr="002B2978">
        <w:rPr>
          <w:rFonts w:ascii="TH SarabunPSK" w:hAnsi="TH SarabunPSK" w:cs="TH SarabunPSK"/>
          <w:sz w:val="32"/>
          <w:szCs w:val="32"/>
          <w:cs/>
        </w:rPr>
        <w:t>และการสร้างผู้ประกอบการและเกษตรกรรุ่นใหม่ รวมถึงการสร้างศักยภาพของลูกหลานเกษตรกร โดยจะต้องพัฒนาปัจจัยพื้นฐานเชิงยุทธศาสตร์ทั้งทุนมนุษย์ โครงสร้างพื้นฐาน การพัฒนาวิทยาศาสตร์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เทคโนโลยีและนวัตกรรม การบริหารจัดการและการปรับปรุงกฎระเบียบเพื่ออำนวยความสะดวกต่อการค้า การลงทุน เพื่อรองรับการพัฒนาประเทศสู่ความเป็นชาติการค้าอันจะเป็นการสนับสนุนให้เศรษฐกิจในภาพรวมขยายตัวได้ไม่ต่ำกว่าร้อยละ 5 ซึ่งเป็นปฐมบทของการขับเคลื่อนเศรษฐกิจไทยเข้าสู่การเป็นประเทศรายได้สูงที่มีการพัฒนาที่ยังยืนภายใต้กรอบยุทธศาสตร์ในระยะยาว</w:t>
      </w:r>
    </w:p>
    <w:p w:rsidR="002B2978" w:rsidRPr="002B2978" w:rsidRDefault="002B2978" w:rsidP="002B2978">
      <w:pPr>
        <w:pStyle w:val="a4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4. ยุทธศาสตร์ด้านการเติบโตที่เป็นมิตรกับสิ่งแวดล้อมเพื่อการพัฒนาอย่างยั่งยืน </w:t>
      </w:r>
      <w:r w:rsidRPr="002B2978">
        <w:rPr>
          <w:rFonts w:ascii="TH SarabunPSK" w:hAnsi="TH SarabunPSK" w:cs="TH SarabunPSK"/>
          <w:sz w:val="32"/>
          <w:szCs w:val="32"/>
          <w:cs/>
        </w:rPr>
        <w:t>มุ่งอนุรักษ์ฟื้นฟูสร้างความมั่นคงของฐานทรัพยากรธรรมชาติและสิ่งแวดล้อม สร้างสมดุลระหว่างอนุรักษ์และการใช้ประโยชน์อย่างยั่งยืนและเป็นธรรม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บริหารจัดการน้ำให้มีประสิทธิภาพ ภายใต้ยุทธศาสตร์การบริหารจัดการทรัพยากรน้ำ แก้ไขปัญหาวิกฤตสิ่งแวดล้อมโดยเร่งรัดแก้ไขปัญหาการจัดการขยะลดการปล่อยก๊าซเรือนกระจกลงร้อยละ 20 ตามเป้าหมายระยะยาว พัฒนาการผลิตให้มีประสิทธิภาพลดการใช้พลังงาน เพื่อปรับตัวไปสู่รูปแบบของการผลิตและการบริโภคคาร์บอนต่ำและเป็นมิตรกับสิ่งแวดล้อมมากขึ้น รวมทั้งยกระดับความสามารถในการป้องกันผลกระทบจากการเปลี่ยนแปลงสภาพภูมิอากาศและภัยพิบัติธรรมชาติ ต่อเนื่องจากแผนพัฒนาฯที่ 11 ทั้งนี้เพื่อวางรากฐานและสนับสนุนให้ประเทศมีการเติบโตทางเศรษฐกิจและสังคมอย่างยั่งยืน</w:t>
      </w:r>
    </w:p>
    <w:p w:rsidR="004D760E" w:rsidRDefault="002B2978" w:rsidP="002B2978">
      <w:pPr>
        <w:pStyle w:val="a4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5. ยุทธศาสตร์ด้านความมั่นคง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ให้ความสำคัญกับความมั่นคงที่ส่งผลกระทบต่อการพัฒนาในทุกมิติ ทั้งมิติเศรษฐกิจ สังคม และสิ่งแวดล้อม ตลอดจนการพัฒนาศักยภาพให้ประเทศ สามารถรับมือกับภัยคุกคามทุกรูปแบบที่จะเกิดขึ้นในอนาคต โดยมีสาระครอบคลุม ดังนี้ </w:t>
      </w:r>
    </w:p>
    <w:p w:rsidR="004D760E" w:rsidRPr="004D760E" w:rsidRDefault="002B2978" w:rsidP="004D760E">
      <w:pPr>
        <w:pStyle w:val="ac"/>
        <w:ind w:firstLine="993"/>
        <w:jc w:val="thaiDistribute"/>
        <w:rPr>
          <w:rFonts w:ascii="TH SarabunPSK" w:hAnsi="TH SarabunPSK" w:cs="TH SarabunPSK"/>
          <w:sz w:val="24"/>
          <w:szCs w:val="32"/>
        </w:rPr>
      </w:pPr>
      <w:r w:rsidRPr="004D760E">
        <w:rPr>
          <w:rFonts w:ascii="TH SarabunPSK" w:hAnsi="TH SarabunPSK" w:cs="TH SarabunPSK"/>
          <w:sz w:val="24"/>
          <w:szCs w:val="32"/>
          <w:cs/>
        </w:rPr>
        <w:lastRenderedPageBreak/>
        <w:t xml:space="preserve">(1) สถาบันหลักของชาติให้ดำรงอยู่อย่างมั่นคงเป็นจุดยึดเหนี่ยวของสังคม </w:t>
      </w:r>
    </w:p>
    <w:p w:rsidR="004D760E" w:rsidRPr="004D760E" w:rsidRDefault="002B2978" w:rsidP="004D760E">
      <w:pPr>
        <w:pStyle w:val="ac"/>
        <w:ind w:firstLine="993"/>
        <w:jc w:val="thaiDistribute"/>
        <w:rPr>
          <w:rFonts w:ascii="TH SarabunPSK" w:hAnsi="TH SarabunPSK" w:cs="TH SarabunPSK"/>
          <w:sz w:val="24"/>
          <w:szCs w:val="32"/>
        </w:rPr>
      </w:pPr>
      <w:r w:rsidRPr="004D760E">
        <w:rPr>
          <w:rFonts w:ascii="TH SarabunPSK" w:hAnsi="TH SarabunPSK" w:cs="TH SarabunPSK"/>
          <w:sz w:val="24"/>
          <w:szCs w:val="32"/>
          <w:cs/>
        </w:rPr>
        <w:t>(2) ความสามัคคีของคนในชาติ</w:t>
      </w:r>
      <w:r w:rsidRPr="004D760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4D760E">
        <w:rPr>
          <w:rFonts w:ascii="TH SarabunPSK" w:hAnsi="TH SarabunPSK" w:cs="TH SarabunPSK"/>
          <w:sz w:val="24"/>
          <w:szCs w:val="32"/>
          <w:cs/>
        </w:rPr>
        <w:t xml:space="preserve">ลดความเหลี่ยมล้ำในทุกมิติ และสร้างความเชื่อมั่นในกระบวนการยุติธรรม </w:t>
      </w:r>
    </w:p>
    <w:p w:rsidR="004D760E" w:rsidRPr="004D760E" w:rsidRDefault="002B2978" w:rsidP="004D760E">
      <w:pPr>
        <w:pStyle w:val="ac"/>
        <w:ind w:firstLine="993"/>
        <w:jc w:val="thaiDistribute"/>
        <w:rPr>
          <w:rFonts w:ascii="TH SarabunPSK" w:hAnsi="TH SarabunPSK" w:cs="TH SarabunPSK"/>
          <w:sz w:val="24"/>
          <w:szCs w:val="32"/>
        </w:rPr>
      </w:pPr>
      <w:r w:rsidRPr="004D760E">
        <w:rPr>
          <w:rFonts w:ascii="TH SarabunPSK" w:hAnsi="TH SarabunPSK" w:cs="TH SarabunPSK"/>
          <w:sz w:val="24"/>
          <w:szCs w:val="32"/>
          <w:cs/>
        </w:rPr>
        <w:t xml:space="preserve">(3) ความสงบสุขและการอยู่ร่วมกันอย่างสันติสุขในทุกพื้นที่ </w:t>
      </w:r>
    </w:p>
    <w:p w:rsidR="004D760E" w:rsidRPr="004D760E" w:rsidRDefault="002B2978" w:rsidP="004D760E">
      <w:pPr>
        <w:pStyle w:val="ac"/>
        <w:ind w:firstLine="993"/>
        <w:jc w:val="thaiDistribute"/>
        <w:rPr>
          <w:rFonts w:ascii="TH SarabunPSK" w:hAnsi="TH SarabunPSK" w:cs="TH SarabunPSK"/>
          <w:sz w:val="24"/>
          <w:szCs w:val="32"/>
        </w:rPr>
      </w:pPr>
      <w:r w:rsidRPr="004D760E">
        <w:rPr>
          <w:rFonts w:ascii="TH SarabunPSK" w:hAnsi="TH SarabunPSK" w:cs="TH SarabunPSK"/>
          <w:sz w:val="24"/>
          <w:szCs w:val="32"/>
          <w:cs/>
        </w:rPr>
        <w:t>(4) การบริหารจัดการความมั่นคงชายแดนชายฝั่งทะเล เสริมสร้างและพัฒนาความร่วมมือกับประเทศเพื่อนบ้านในการแก้ไขปัญหาด้านความมั่นคง</w:t>
      </w:r>
    </w:p>
    <w:p w:rsidR="004D760E" w:rsidRPr="004D760E" w:rsidRDefault="002B2978" w:rsidP="004D760E">
      <w:pPr>
        <w:pStyle w:val="ac"/>
        <w:ind w:firstLine="993"/>
        <w:jc w:val="thaiDistribute"/>
        <w:rPr>
          <w:rFonts w:ascii="TH SarabunPSK" w:hAnsi="TH SarabunPSK" w:cs="TH SarabunPSK"/>
          <w:sz w:val="24"/>
          <w:szCs w:val="32"/>
        </w:rPr>
      </w:pPr>
      <w:r w:rsidRPr="004D760E">
        <w:rPr>
          <w:rFonts w:ascii="TH SarabunPSK" w:hAnsi="TH SarabunPSK" w:cs="TH SarabunPSK"/>
          <w:sz w:val="24"/>
          <w:szCs w:val="32"/>
          <w:cs/>
        </w:rPr>
        <w:t xml:space="preserve">(5) สร้างความเชื่อมั่นและพัฒนาความร่วมมือในกลุ่มประเทศอาเซียนและประชาคมโลก เพื่อรักษาผลประโยชน์ของชาติ ให้สามารถป้องกันแก้ไขปัญหาภัยคุกคามข้ามชาติภัยก่อการร้าย </w:t>
      </w:r>
    </w:p>
    <w:p w:rsidR="004D760E" w:rsidRPr="004D760E" w:rsidRDefault="002B2978" w:rsidP="004D760E">
      <w:pPr>
        <w:pStyle w:val="ac"/>
        <w:ind w:firstLine="993"/>
        <w:jc w:val="thaiDistribute"/>
        <w:rPr>
          <w:rFonts w:ascii="TH SarabunPSK" w:hAnsi="TH SarabunPSK" w:cs="TH SarabunPSK"/>
          <w:sz w:val="24"/>
          <w:szCs w:val="32"/>
        </w:rPr>
      </w:pPr>
      <w:r w:rsidRPr="004D760E">
        <w:rPr>
          <w:rFonts w:ascii="TH SarabunPSK" w:hAnsi="TH SarabunPSK" w:cs="TH SarabunPSK"/>
          <w:sz w:val="24"/>
          <w:szCs w:val="32"/>
          <w:cs/>
        </w:rPr>
        <w:t xml:space="preserve">(6) เสริมสร้างความมั่นคงทางเทคโนโลยีสารสนเทศและไซเบอร์ </w:t>
      </w:r>
    </w:p>
    <w:p w:rsidR="004D760E" w:rsidRDefault="002B2978" w:rsidP="004D760E">
      <w:pPr>
        <w:pStyle w:val="ac"/>
        <w:ind w:firstLine="993"/>
        <w:jc w:val="thaiDistribute"/>
        <w:rPr>
          <w:rFonts w:ascii="TH SarabunPSK" w:hAnsi="TH SarabunPSK" w:cs="TH SarabunPSK"/>
          <w:sz w:val="24"/>
          <w:szCs w:val="32"/>
        </w:rPr>
      </w:pPr>
      <w:r w:rsidRPr="004D760E">
        <w:rPr>
          <w:rFonts w:ascii="TH SarabunPSK" w:hAnsi="TH SarabunPSK" w:cs="TH SarabunPSK"/>
          <w:sz w:val="24"/>
          <w:szCs w:val="32"/>
          <w:cs/>
        </w:rPr>
        <w:t xml:space="preserve">(7) รักษาความมั่นคงของฐานทรัพยากรธรรมชาติ สิ่งแวดล้อม และปกป้อง รักษาผลประโยชน์ของชาติทางทะเล </w:t>
      </w:r>
    </w:p>
    <w:p w:rsidR="004D760E" w:rsidRDefault="002B2978" w:rsidP="004D760E">
      <w:pPr>
        <w:pStyle w:val="ac"/>
        <w:ind w:firstLine="993"/>
        <w:jc w:val="thaiDistribute"/>
        <w:rPr>
          <w:rFonts w:ascii="TH SarabunPSK" w:hAnsi="TH SarabunPSK" w:cs="TH SarabunPSK"/>
          <w:sz w:val="24"/>
          <w:szCs w:val="32"/>
        </w:rPr>
      </w:pPr>
      <w:r w:rsidRPr="004D760E">
        <w:rPr>
          <w:rFonts w:ascii="TH SarabunPSK" w:hAnsi="TH SarabunPSK" w:cs="TH SarabunPSK"/>
          <w:sz w:val="24"/>
          <w:szCs w:val="32"/>
          <w:cs/>
        </w:rPr>
        <w:t xml:space="preserve">(8) เสริมสร้างความมั่นคงทางอาหารพลังงาน และน้ำ โดยการกำหนดแนวทางบริหารจัดการ </w:t>
      </w:r>
    </w:p>
    <w:p w:rsidR="004D760E" w:rsidRDefault="002B2978" w:rsidP="004D760E">
      <w:pPr>
        <w:pStyle w:val="ac"/>
        <w:ind w:firstLine="993"/>
        <w:jc w:val="thaiDistribute"/>
        <w:rPr>
          <w:rFonts w:ascii="TH SarabunPSK" w:hAnsi="TH SarabunPSK" w:cs="TH SarabunPSK"/>
          <w:sz w:val="24"/>
          <w:szCs w:val="32"/>
        </w:rPr>
      </w:pPr>
      <w:r w:rsidRPr="004D760E">
        <w:rPr>
          <w:rFonts w:ascii="TH SarabunPSK" w:hAnsi="TH SarabunPSK" w:cs="TH SarabunPSK"/>
          <w:sz w:val="24"/>
          <w:szCs w:val="32"/>
          <w:cs/>
        </w:rPr>
        <w:t xml:space="preserve">(9) เสริมสร้างและพัฒนาศักยภาพการป้องกันประเทศ การรักษาความสงบภายในและความมั่นคงระหว่างประเทศ รวมทั้งพัฒนาระบบข่าวกรองให้มีประสิทธิภาพ </w:t>
      </w:r>
    </w:p>
    <w:p w:rsidR="004D760E" w:rsidRDefault="002B2978" w:rsidP="004D760E">
      <w:pPr>
        <w:pStyle w:val="ac"/>
        <w:ind w:firstLine="993"/>
        <w:jc w:val="thaiDistribute"/>
        <w:rPr>
          <w:rFonts w:ascii="TH SarabunPSK" w:hAnsi="TH SarabunPSK" w:cs="TH SarabunPSK"/>
          <w:sz w:val="24"/>
          <w:szCs w:val="32"/>
        </w:rPr>
      </w:pPr>
      <w:r w:rsidRPr="004D760E">
        <w:rPr>
          <w:rFonts w:ascii="TH SarabunPSK" w:hAnsi="TH SarabunPSK" w:cs="TH SarabunPSK"/>
          <w:sz w:val="24"/>
          <w:szCs w:val="32"/>
          <w:cs/>
        </w:rPr>
        <w:t xml:space="preserve">(10) พัฒนาระบบการเตรียมพร้อมแห่งชาติ และระบบบริหารจัดการภัยพิบัติ </w:t>
      </w:r>
    </w:p>
    <w:p w:rsidR="002B2978" w:rsidRPr="004D760E" w:rsidRDefault="002B2978" w:rsidP="004D760E">
      <w:pPr>
        <w:pStyle w:val="ac"/>
        <w:ind w:firstLine="993"/>
        <w:jc w:val="thaiDistribute"/>
        <w:rPr>
          <w:rFonts w:ascii="TH SarabunPSK" w:hAnsi="TH SarabunPSK" w:cs="TH SarabunPSK"/>
          <w:sz w:val="24"/>
          <w:szCs w:val="32"/>
        </w:rPr>
      </w:pPr>
      <w:r w:rsidRPr="004D760E">
        <w:rPr>
          <w:rFonts w:ascii="TH SarabunPSK" w:hAnsi="TH SarabunPSK" w:cs="TH SarabunPSK"/>
          <w:sz w:val="24"/>
          <w:szCs w:val="32"/>
          <w:cs/>
        </w:rPr>
        <w:t>(11) การบริหารจัดการยุทธศาสตร์ด้านความมั่นคง ให้เกิดในทางปฏิบัติในระดับพื้นที่ได้อย่างเป็นรูปธรรม พัฒนาระบบการติดตามประเมินผลอย่างเป็นระบบและต่อเนื่อง รวมทั้งสนับสนุนงานศึกษา วิจัย พัฒนาด้านความมั่นคง</w:t>
      </w:r>
    </w:p>
    <w:p w:rsidR="002B2978" w:rsidRPr="002B2978" w:rsidRDefault="002B2978" w:rsidP="00124C0B">
      <w:pPr>
        <w:pStyle w:val="a4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6. ยุทธศาสตร์ด้านการเพิ่มประสิทธิภาพและธรรมาภิบาลในภาครัฐ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 เพื่อให้บริการจัดการภาครัฐให้มีความโปร่งใส มีประสิทธิภาพ มีความรับผิดชอบและตรวจสอบได้อย่างเป็นธรรม รวมทั้งประชาชนมีส่วนร่วม มีการกระจายอำนาจ และแบ่งภารกิจรับผิดชอบที่เหมาะสมระหว่างส่วนกลาง ภูมิภาค และท้องถิ่น โดยมีประเด็นการพัฒนาสำคัญ ประกอบด้วย การเพิ่มประสิทธิภาพการบริหารจัดการภาครัฐ การปรับปรุงการให้บริการภาครัฐผ่านเครือข่ายอิเล็กทรอนิกส์ </w:t>
      </w:r>
      <w:r w:rsidRPr="002B2978">
        <w:rPr>
          <w:rFonts w:ascii="TH SarabunPSK" w:hAnsi="TH SarabunPSK" w:cs="TH SarabunPSK"/>
          <w:sz w:val="32"/>
          <w:szCs w:val="32"/>
        </w:rPr>
        <w:t xml:space="preserve">(E-Government) </w:t>
      </w:r>
      <w:r w:rsidRPr="002B2978">
        <w:rPr>
          <w:rFonts w:ascii="TH SarabunPSK" w:hAnsi="TH SarabunPSK" w:cs="TH SarabunPSK"/>
          <w:sz w:val="32"/>
          <w:szCs w:val="32"/>
          <w:cs/>
        </w:rPr>
        <w:t>การปรับปรุงกระบวนการงบประมาณ และการมีส่วนร่วมของประชาชนในการติดตามตรวจสอบการเงินการคลังภาครัฐ การกระจายอำนาจสู่ท้องถิ่นโดยการปรับโครงสร้างการบริหารงานท้องถิ่นให้เอื้อต่อการกระจายอำนาจที่มีประสิทธิภาพมากขึ้น และการป้องกันและปราบปรามการทุจริตคอร์รัปชั่น เพื่อให้ประเทศไทยปราศจากคอร์รัปชั่น ซึ่งจะเป็นปัจจัยสนับสนุนสำคัญที่จะช่วยส่งเสริมการพัฒนาประเทศในด้านต่างๆ ให้ประสบผลสำเร็จและบรรลุเป้าหมายที่วางไว้ตามกรอบในอนาคตประเทศไทย 2577</w:t>
      </w:r>
    </w:p>
    <w:p w:rsidR="002B2978" w:rsidRPr="002B2978" w:rsidRDefault="002B2978" w:rsidP="002B2978">
      <w:pPr>
        <w:pStyle w:val="a4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7. ยุทธศาสตร์ด้านการพัฒนาโครงสร้างพื้นฐานและระบบโลจิสติกส์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การพัฒนาโครงสร้างพื้นฐานและระบบโลจิสติกส์ในช่วงแผนพัฒนาฯ ฉบับที่ 12 จะมุ่งเน้นการพัฒนากายภาพโครงสร้างพื้นฐานด้านการคมนาคมขนส่ง การเชื่อมโยงเครือข่ายโทรคมนาคม และการบริการจัดการโครงสร้างพื้นฐาน เพื่อสนับสนุนการพัฒนาพื้นที่เขตเศรษฐกิจพิเศษ พื้นที่เมือง การเชื่อมโยงการเดินทางและขนส่งสินค้าระหว่างประเทศที่ได้มาตรฐาน การพัฒนาความมั่นคงด้านพลังงานและการผลิตพลังงานทดแทน การสนับสนุนการพัฒนาเศรษฐกิจดิจิตอล การลดความเหลื่อมล้ำในการเข้าถึงโครงสร้างพื้นฐานเพื่อสร้างอุตสาหกรรมใหม่ของประเทศ ได้แก่ อุตสาหกรรมระบบราง </w:t>
      </w:r>
      <w:r w:rsidRPr="002B2978">
        <w:rPr>
          <w:rFonts w:ascii="TH SarabunPSK" w:hAnsi="TH SarabunPSK" w:cs="TH SarabunPSK"/>
          <w:sz w:val="32"/>
          <w:szCs w:val="32"/>
          <w:cs/>
        </w:rPr>
        <w:lastRenderedPageBreak/>
        <w:t>อุตสาหกรรมซ่อมบำรุงและการผลิตชิ้นส่วนอากาศยาน อุตสาหกรรมผลิตอุปกรณ์เพื่อเพิ่มประสิทธิภาพการใช้พลังงาน รวมทั้งการพัฒนาระบบโลจิสติกส์ทั้งในด้านการส่งเสริมผู้ประกอบการไทยในการสร้างเครือข่ายการขนส่งระหว่างประเทศ การพัฒนาบุคลากรด้านโลจิสติกส์และการปรับปรุงระบบริหารจัดการ กฎหมายและระเบียบที่เกี่ยวข้อง ตลอดจนการพัฒนาสิ่งอำนวยความสะดวกเพื่อรองรับการเปลี่ยนแปลงรูปแบบการขนส่งจากถนนสู่รางเป็นหลัก</w:t>
      </w:r>
    </w:p>
    <w:p w:rsidR="002B2978" w:rsidRPr="002B2978" w:rsidRDefault="002B2978" w:rsidP="002B2978">
      <w:pPr>
        <w:pStyle w:val="a4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8. ยุทธศาสตร์ด้านวิทยาศาสตร์ เทคโนโลยี วิจัย และนวัตกรรม </w:t>
      </w:r>
      <w:r w:rsidRPr="002B2978">
        <w:rPr>
          <w:rFonts w:ascii="TH SarabunPSK" w:hAnsi="TH SarabunPSK" w:cs="TH SarabunPSK"/>
          <w:sz w:val="32"/>
          <w:szCs w:val="32"/>
          <w:cs/>
        </w:rPr>
        <w:t>ให้ความสำคัญกับการขับเคลื่อนการพัฒนาวิทยาศาสตร์ เทคโนโลยี วิจัย และนวัตกรรม ต่อเนื่องจากแผนพัฒนาฯ ฉบับที่ 11 ทั้งการเพิ่มการลงทุนวิจัยและพัฒนา และการปรับปรุงสภาพแวดล้อมของการพัฒนาวิทยาศาสตร์ฯ ทั้งด้านบุคลากรวิจัย โครงสร้างพื้นฐาน และการบริหารจัดการ เพื่อมุ่งให้วิทยาศาสตร์ เทคโนโลยี วิจัย และนวัตกรรมเป็นเครื่องมือสำคัญที่ช่วยขับเคลื่อนการพัฒนาประเทศในมิติต่างๆ ทั้งการสร้างคุณค่าและมูลค่าเพิ่มให้กับสินค้าและบริการให้สามารถตอบสนองของผู้บริโภคที่เปลี่ยนแปลงไป นำไปสู่ศักยภาพที่แข่งขันที่สูงขึ้น เสริมสร้างสังคมที่มีตรรกะทางความคิด มีทุนทางปัญญา เพื่อเป็นรากฐานการดำรงชีวิตที่มีความสุขของคนไทย บริหารจัดการทรัพยากรธรรมชาติและสิ่งแวดล้อมสู่ความสมดุล อันจะนำมาซึ่งคุณภาพชีวิตที่ดีขึ้นของประชาชน รวมทั้ง เพื่อแก้ไขปัญหาและยกระดับความเจริญให้กับภาคส่วนต่างๆ ทั้งเศรษฐกิจและสังคม ตลอดจนสนับสนุนให้เกิดกลไกบูรณาการระหว่างหน่วยงานและองค์กรต่างๆที่เกี่ยวข้อง อันจะสนับสนุนให้ประเทศไทยก้าวสู่การแข่งขัยในศตวรรษหน้า โดยหลุดพ้นจากกับดักประเทศรายได้ปานกลางและก้าวไปสู่ประเทศที่มีรายได้สูงในอนาคต</w:t>
      </w:r>
    </w:p>
    <w:p w:rsidR="002B2978" w:rsidRPr="002B2978" w:rsidRDefault="002B2978" w:rsidP="002B2978">
      <w:pPr>
        <w:pStyle w:val="a4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9. ยุทธศาสตร์การพัฒนาภาค เมือง และพื้นที่เศรษฐกิจ </w:t>
      </w:r>
      <w:r w:rsidRPr="002B2978">
        <w:rPr>
          <w:rFonts w:ascii="TH SarabunPSK" w:hAnsi="TH SarabunPSK" w:cs="TH SarabunPSK"/>
          <w:sz w:val="32"/>
          <w:szCs w:val="32"/>
          <w:cs/>
        </w:rPr>
        <w:t>กำหนดยุทธศาสตร์การพัฒนาภาค เมือง และพื้นที่เศรษฐกิจสำคัญให้สอดคล้องกับทิศทางการพัฒนาประเทศ ศักยภาพ โอกาสและข้อจำกัดของพื้นที่ รวมทั้งความต้องการของภาคีการพัฒนาที่เกี่ยวข้อง เพื่อรักษาฐานเศรษฐกิจเดิมให้เข้มแข็งโดยมีคุณภาพสิ่งแวดล้อมตามมาตรฐานสากล สร้างฐานเศรษฐกิจใหม่รองรับการเข้าสู่ประชาคมเศรษฐกิจอาเซียน เพื่อกระจายกิจกรรมทางเศรษฐกิจและความเจริญสู่ภูมิภาค พัฒนาเมืองศูนย์กลางความเจริญในภูมิภาคให้เป็นเมืองน่าอยู่และปลอดภัย สนับสนุนการเชื่อมโยงในภูมิภาคเพื่อเพิ่มขีดความสามารถในการแข่งขันของพื้นที่และสร้างความอยู่ดีมีสุขให้แก่ประชาชนอย่างทั่วถึง โดยมีสาระครอบคลุม ดังนี้ (1) การพัฒนาภาค (2) การพัฒนาเมืองศูนย์กลางความเจริญในภูมิภาค (3) การพัฒนาพื้นที่ฐานเศรษฐกิจหลักบริเวณชายฝั่งทะเลตะวันออก และ (4) การพัฒนาพื้นที่เศรษฐกิจพิเศษชายแดน รวมทั้งความเชื่อมโยงกับการพัฒนาคลัสเตอร์อุตสาหกรรมและบริการที่มีศักยภาพ และโครงการพัฒนาท่าเรือน้ำลึกทวาย</w:t>
      </w:r>
    </w:p>
    <w:p w:rsidR="002B2978" w:rsidRPr="00124C0B" w:rsidRDefault="002B2978" w:rsidP="00124C0B">
      <w:pPr>
        <w:pStyle w:val="a4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 xml:space="preserve">10. ยุทธศาสตร์ด้านการต่างประเทศ ประเทศเพื่อนบ้าน และภูมิภาค กำหนดยุทธศาสตร์การต่างประเทศ ประเทศเพื่อนบ้าน ภูมิภาค ให้เกิดการประสานและพัฒนาความร่วมมือกันระหว่างประเทศในเชิงรุกและรับอย่างสร้างสรรค์ โดยมุ่งเน้นการดูแลการดำเนินงานตามข้อผูกผันและพันธกรณีตลอดจนมาตรฐานต่างๆ ทีไทยมีความเกี่ยวข้องในฐานะประเทศสมาชิก ทั้งเวทีระดับโลก ระดับภูมิภาค และระดับอนุภูมิภาค อาทิ การดำเนินงานเป้าหมายการพัฒนาที่ยังยืน </w:t>
      </w:r>
      <w:r w:rsidRPr="002B2978">
        <w:rPr>
          <w:rFonts w:ascii="TH SarabunPSK" w:hAnsi="TH SarabunPSK" w:cs="TH SarabunPSK"/>
          <w:sz w:val="32"/>
          <w:szCs w:val="32"/>
        </w:rPr>
        <w:t xml:space="preserve">(SDGs)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การประมง การค้ามนุษย์ และอื่นๆ ให้เข้าสู่มาตรฐานสากลและเป็นที่ยอมรับของประชาคมโลก เป็นต้น การเตรียมความพร้อมในการรองรับและดำเนินงานของประเทศไทยภายหลังการเข้าสู่ประชาคมอาเซียนในปี 2558 </w:t>
      </w:r>
      <w:r w:rsidRPr="002B2978">
        <w:rPr>
          <w:rFonts w:ascii="TH SarabunPSK" w:hAnsi="TH SarabunPSK" w:cs="TH SarabunPSK"/>
          <w:sz w:val="32"/>
          <w:szCs w:val="32"/>
        </w:rPr>
        <w:t xml:space="preserve">(Posy-ASEAN 2015) </w:t>
      </w:r>
      <w:r w:rsidRPr="002B2978">
        <w:rPr>
          <w:rFonts w:ascii="TH SarabunPSK" w:hAnsi="TH SarabunPSK" w:cs="TH SarabunPSK"/>
          <w:sz w:val="32"/>
          <w:szCs w:val="32"/>
          <w:cs/>
        </w:rPr>
        <w:t>การพัฒนาขีดความสามารถในการแข่งขันของประเทศเพื่อ</w:t>
      </w:r>
      <w:r w:rsidRPr="002B2978">
        <w:rPr>
          <w:rFonts w:ascii="TH SarabunPSK" w:hAnsi="TH SarabunPSK" w:cs="TH SarabunPSK"/>
          <w:sz w:val="32"/>
          <w:szCs w:val="32"/>
          <w:cs/>
        </w:rPr>
        <w:lastRenderedPageBreak/>
        <w:t xml:space="preserve">รองรับและสอดคล้องกับการดำเนินงานตามพันธกรณีของความร่วมมือระดับภูมิภาค อาทิ </w:t>
      </w:r>
      <w:r w:rsidRPr="002B2978">
        <w:rPr>
          <w:rFonts w:ascii="TH SarabunPSK" w:hAnsi="TH SarabunPSK" w:cs="TH SarabunPSK"/>
          <w:sz w:val="32"/>
          <w:szCs w:val="32"/>
        </w:rPr>
        <w:t xml:space="preserve">Regional Comprehensive Economic Partnerships (RCEP) </w:t>
      </w:r>
      <w:r w:rsidRPr="002B2978">
        <w:rPr>
          <w:rFonts w:ascii="TH SarabunPSK" w:hAnsi="TH SarabunPSK" w:cs="TH SarabunPSK"/>
          <w:sz w:val="32"/>
          <w:szCs w:val="32"/>
          <w:cs/>
        </w:rPr>
        <w:t>เป็นต้น การเสริมสร้างความเชื่อโยงกันระหว่างประเทศในอนุภูมิภาคประเทศเพื่อนบ้านและภูมิภาคและการส่งเสริมให้ประเทศไทยเป็นฐานของการประกอบธุรกิจ การให้บริการการศึกษา การให้บริการด้านการเงิน การให้บริการด้านสุขภาพ การให้บริการด้านโลจิสติกส์ และการลงทุนเพื่อการวิจัยและพัฒนา รวมทั้งเป็นฐานความร่วมมือในเอเชีย</w:t>
      </w:r>
      <w:r w:rsidRPr="002B2978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 </w:t>
      </w:r>
      <w:r w:rsidRPr="002B2978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</w:p>
    <w:p w:rsidR="002B2978" w:rsidRPr="002B2978" w:rsidRDefault="002B2978" w:rsidP="002B2978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124C0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B297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แผนพัฒนาภาค/แผนพัฒนากลุ่มจังหวัด/แผนพัฒนาจังหวัด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2978">
        <w:rPr>
          <w:rFonts w:ascii="TH SarabunPSK" w:hAnsi="TH SarabunPSK" w:cs="TH SarabunPSK"/>
          <w:cs/>
        </w:rPr>
        <w:tab/>
      </w:r>
      <w:r w:rsidRPr="002B29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ยุทธศาสตร์การพัฒนาภาคใต้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24C0B">
        <w:rPr>
          <w:rFonts w:ascii="TH SarabunPSK" w:hAnsi="TH SarabunPSK" w:cs="TH SarabunPSK"/>
          <w:sz w:val="32"/>
          <w:szCs w:val="32"/>
          <w:cs/>
        </w:rPr>
        <w:tab/>
        <w:t>(</w:t>
      </w:r>
      <w:r w:rsidR="00124C0B">
        <w:rPr>
          <w:rFonts w:ascii="TH SarabunPSK" w:hAnsi="TH SarabunPSK" w:cs="TH SarabunPSK" w:hint="cs"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การเสริมสร้างความเข้มแข็งภาคการผลิตหลักให้เจริญเติบโตได้อย่างต่อเนื่องและยั่งยืน      โดยพัฒนาการเกษตรและอุตสาหกรรมแปรรูป  พัฒนาประสิทธิภาพและผลิตภาพการผลิตสินค้าอาหาร  พัฒนาการท่องเที่ยว</w:t>
      </w:r>
    </w:p>
    <w:p w:rsidR="002B2978" w:rsidRPr="002B2978" w:rsidRDefault="00124C0B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 xml:space="preserve">) ขยายฐานเศรษฐกิจเพื่อเพิ่มความหลากหลายของแหล่งสร้างรายได้และการจ้างงานให้แก่                ภาคโดยพัฒนาความร่วมมือกับประเทศเพื่อนบ้านภายใต้กรอบโครงการ </w:t>
      </w:r>
      <w:r w:rsidR="002B2978" w:rsidRPr="002B2978">
        <w:rPr>
          <w:rFonts w:ascii="TH SarabunPSK" w:hAnsi="TH SarabunPSK" w:cs="TH SarabunPSK"/>
          <w:sz w:val="32"/>
          <w:szCs w:val="32"/>
        </w:rPr>
        <w:t xml:space="preserve">JDS </w:t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 xml:space="preserve">และกรอบโครงการ </w:t>
      </w:r>
      <w:r w:rsidR="002B2978" w:rsidRPr="002B2978">
        <w:rPr>
          <w:rFonts w:ascii="TH SarabunPSK" w:hAnsi="TH SarabunPSK" w:cs="TH SarabunPSK"/>
          <w:sz w:val="32"/>
          <w:szCs w:val="32"/>
        </w:rPr>
        <w:t xml:space="preserve">IMT-GT </w:t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 xml:space="preserve"> พัฒนา    รองรับการขยายการลงทุนอุตสาหกรรมที่มีศักยภาพของประเทศ  และพัฒนาการคมนาคมขนส่งทางทะเล</w:t>
      </w:r>
    </w:p>
    <w:p w:rsidR="002B2978" w:rsidRPr="002B2978" w:rsidRDefault="00124C0B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>) พัฒนาคนและสังคมให้มีคุณภาพและมีภูมิคุ้มกันที่ดีเพื่อเสริมสมรรถนะการพัฒนา โดยการพัฒนาความรู้ คุณธรรม และสุขภาวะ  การสร้างความมั่นคงในการดำรงชีวิตของคนจน คนด้อยโอกาสให้สามารถ          พึ่งตนเองได้  การพัฒนาศักยภาพคนเพื่อเพิ่มผลิตภาพการผลิตและเพิ่มโอกาสด้านอาชีพและรายได้ และการอำนวยความเป็นธรรมและสร้างภูมิคุ้มกันแก่คนกลุ่มเสี่ยงเพื่อแก้ปัญหาความไม่สงบในจังหวัดชายแดนภาคใต้</w:t>
      </w:r>
    </w:p>
    <w:p w:rsidR="002B2978" w:rsidRPr="002B2978" w:rsidRDefault="00124C0B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>) เสริมสร้างความเข้มแข็งทางเศรษฐกิจและสังคมระดับชุมชน โดยสร้างกระบวนการเรียนรู้ เพื่อสร้างความเข้มแข็งของชุมชนสู่การพึ่งตนเอง  พัฒนาเศรษฐกิจชุมชนโดยการเพิ่มโอกาสการมีรายได้จากทรัพยากรในท้องถิ่น  และส่งเสริมการใช้กระบวนการชุมชนเข้มแข็งเพื่อส</w:t>
      </w:r>
      <w:r w:rsidR="004D760E">
        <w:rPr>
          <w:rFonts w:ascii="TH SarabunPSK" w:hAnsi="TH SarabunPSK" w:cs="TH SarabunPSK"/>
          <w:sz w:val="32"/>
          <w:szCs w:val="32"/>
          <w:cs/>
        </w:rPr>
        <w:t xml:space="preserve">ร้างสันติสุขโดยเฉพาะการใช้ </w:t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>กระบวนการชุมชนเข้มแข็งแก้ไขปัญหายาเสพติด</w:t>
      </w:r>
    </w:p>
    <w:p w:rsidR="002B2978" w:rsidRPr="002B2978" w:rsidRDefault="00124C0B" w:rsidP="002B2978">
      <w:pPr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>) ฟื้นฟูและบริหารจัดการทรัพยากรธรรมชาติและสิ่งแวดล้อมเพื่อรักษาสมดุลเชิงนิเวศน์      อย่างยั่งยืน  โดยฟื้นฟูและอนุรักษ์ทรัพยากรธรรมชาติเพื่อรักษาความสมดุลเชิงนิเวศน์  สร้างความอุดมสมบูรณ์ทรัพยากรธรรมชาติให้เป็นฐานการผลิตอย่างยั่งยืน  และควบคุมคุณภาพสิ่งแวดล้อมเพื่อลดผลกระทบด้านคุณภาพชีวิต</w:t>
      </w:r>
      <w:r w:rsidR="002B2978" w:rsidRPr="002B2978">
        <w:rPr>
          <w:rFonts w:ascii="TH SarabunPSK" w:hAnsi="TH SarabunPSK" w:cs="TH SarabunPSK"/>
          <w:sz w:val="32"/>
          <w:szCs w:val="32"/>
        </w:rPr>
        <w:tab/>
      </w:r>
    </w:p>
    <w:p w:rsidR="002B2978" w:rsidRPr="002B2978" w:rsidRDefault="002B2978" w:rsidP="002B2978">
      <w:pPr>
        <w:spacing w:before="120"/>
        <w:rPr>
          <w:rFonts w:ascii="TH SarabunPSK" w:hAnsi="TH SarabunPSK" w:cs="TH SarabunPSK"/>
          <w:sz w:val="32"/>
          <w:szCs w:val="32"/>
          <w:u w:val="single"/>
        </w:rPr>
      </w:pPr>
      <w:r w:rsidRPr="002B2978">
        <w:rPr>
          <w:rFonts w:ascii="TH SarabunPSK" w:hAnsi="TH SarabunPSK" w:cs="TH SarabunPSK"/>
          <w:cs/>
        </w:rPr>
        <w:tab/>
        <w:t xml:space="preserve"> </w:t>
      </w:r>
      <w:r w:rsidRPr="002B2978">
        <w:rPr>
          <w:rStyle w:val="a5"/>
          <w:rFonts w:ascii="TH SarabunPSK" w:hAnsi="TH SarabunPSK" w:cs="TH SarabunPSK"/>
          <w:sz w:val="32"/>
          <w:szCs w:val="32"/>
          <w:u w:val="single"/>
          <w:cs/>
        </w:rPr>
        <w:t>ยุทธศาสตร์การพัฒนากลุ่มจังหวัดภาคใต้ชายแดน</w:t>
      </w:r>
    </w:p>
    <w:p w:rsidR="004D760E" w:rsidRDefault="002B2978" w:rsidP="00124C0B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 xml:space="preserve">  กลุ่มจังหวัดภาคใต้ชายแดน ได้นำนโยบายของรัฐบาล แผนการบริหารราชการแผ่นดิน แผนพัฒนาเศรษฐกิจและสังคมแห่งชาติ ยุทธศาสตร์การพัฒนาภาคใต้ ยุทธศาสตร์การพัฒนารายสาขาและแผนพัฒนาพื้นที่พิเศษ 5 จังหวัดชายแดนใต้และความต้องการของประชาชนในพื้นที่มาเป็นกรอบในการจัดทำยุทธศาสตร์การพัฒนากลุ่มจังหวัดภาคใต้ชายแดน ทั้งนี้ โดยมุ่งเน้นการมีส่วนร่วมจากทุกภาคส่วนสร้างความร่วมมือในการขับเคลื่อนเพื่อให้เกิดความร่วมมือตามศักยภาพของกลุ่มจังหวัด และกระจายความเจริญเติบโตระหว่างจังหวัด/กลุ่มจังหวัด เพื่อเพิ่มขีดความสามารถในการแข่งขัน และนำไปสู่การกระตุ้นให้เกิดการลงทุนของภาคเอกชน </w:t>
      </w:r>
    </w:p>
    <w:p w:rsidR="004D760E" w:rsidRDefault="004D760E" w:rsidP="00124C0B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124C0B" w:rsidRPr="004D760E" w:rsidRDefault="002B2978" w:rsidP="004D760E">
      <w:pPr>
        <w:pStyle w:val="ac"/>
        <w:rPr>
          <w:rFonts w:ascii="TH SarabunPSK" w:hAnsi="TH SarabunPSK" w:cs="TH SarabunPSK"/>
          <w:sz w:val="32"/>
          <w:szCs w:val="12"/>
        </w:rPr>
      </w:pPr>
      <w:r w:rsidRPr="004D760E">
        <w:rPr>
          <w:rFonts w:ascii="TH SarabunPSK" w:hAnsi="TH SarabunPSK" w:cs="TH SarabunPSK"/>
          <w:sz w:val="36"/>
          <w:szCs w:val="32"/>
          <w:cs/>
        </w:rPr>
        <w:lastRenderedPageBreak/>
        <w:t>และสร้างรายได้ให้กับกลุ่มจังหวัด โดยกำหนด วิสัยทัศน์ ว่า</w:t>
      </w:r>
    </w:p>
    <w:p w:rsidR="002B2978" w:rsidRPr="004D760E" w:rsidRDefault="004D760E" w:rsidP="004D760E">
      <w:pPr>
        <w:pStyle w:val="ac"/>
        <w:rPr>
          <w:rFonts w:ascii="TH SarabunPSK" w:hAnsi="TH SarabunPSK" w:cs="TH SarabunPSK"/>
          <w:b/>
          <w:bCs/>
          <w:sz w:val="32"/>
          <w:szCs w:val="36"/>
        </w:rPr>
      </w:pPr>
      <w:r>
        <w:rPr>
          <w:rFonts w:ascii="TH SarabunPSK" w:hAnsi="TH SarabunPSK" w:cs="TH SarabunPSK" w:hint="cs"/>
          <w:sz w:val="36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2"/>
          <w:cs/>
        </w:rPr>
        <w:tab/>
      </w:r>
      <w:r w:rsidR="002B2978" w:rsidRPr="004D760E">
        <w:rPr>
          <w:rFonts w:ascii="TH SarabunPSK" w:hAnsi="TH SarabunPSK" w:cs="TH SarabunPSK"/>
          <w:b/>
          <w:bCs/>
          <w:sz w:val="36"/>
          <w:szCs w:val="32"/>
          <w:cs/>
        </w:rPr>
        <w:t>“ศูนย์กลางการพัฒนายางพารา ฮาลาล และการท่องเที่ยว สู่อาเซียน”</w:t>
      </w:r>
    </w:p>
    <w:p w:rsidR="002B2978" w:rsidRPr="002B2978" w:rsidRDefault="002B2978" w:rsidP="002B2978">
      <w:pPr>
        <w:pStyle w:val="a3"/>
        <w:spacing w:after="0" w:afterAutospacing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คำอธิบายวิสัยทัศน์</w:t>
      </w:r>
    </w:p>
    <w:p w:rsidR="002B2978" w:rsidRPr="002B2978" w:rsidRDefault="002B2978" w:rsidP="002B2978">
      <w:pPr>
        <w:pStyle w:val="a3"/>
        <w:spacing w:after="0" w:afterAutospacing="0" w:line="240" w:lineRule="auto"/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  <w:t>ศูนย์กลางพัฒนายางพารา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หมายถึง การพัฒนากระบวนการสร้างมูลค่าเพิ่มยางพารา ทั้งระบบการผลิต การแปรรูป และการหาช่องทางการตลาด เพื่อให้ยางพาราซึ่งเป็นพืชเศรษฐกิจหลักที่สำคัญของกลุ่มจังหวัด </w:t>
      </w:r>
      <w:r w:rsidR="00124C0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มีมูลค่าเพิ่มขึ้น อันจะส่งผลให้ประชาชนในกลุ่มจังหวัดมีรายได้เพิ่มขึ้น โดยสร้างมูลค่าเพิ่มยางและผลิตภัณฑ์ยาง </w:t>
      </w:r>
      <w:r w:rsidR="00124C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2978">
        <w:rPr>
          <w:rFonts w:ascii="TH SarabunPSK" w:hAnsi="TH SarabunPSK" w:cs="TH SarabunPSK"/>
          <w:sz w:val="32"/>
          <w:szCs w:val="32"/>
          <w:cs/>
        </w:rPr>
        <w:t>ทั้งต้นน้ำ กลางน้ำ ปลายน้ำ ได้แก่ ยางแผ่นรมควัน ยางแท่ง น้ำยางข้น ยางเครป ยางคอมปาวด์ ผลิตภัณฑ์ไม้ยางพารา เป็นต้น ต้นทุนลดลง น้ำยางเพิ่มขึ้น พื้นที่ที่เพิ่มขึ้น ยางมีคุณภาพเพิ่มขึ้น</w:t>
      </w:r>
    </w:p>
    <w:p w:rsidR="002B2978" w:rsidRPr="002B2978" w:rsidRDefault="002B2978" w:rsidP="00124C0B">
      <w:pPr>
        <w:pStyle w:val="a3"/>
        <w:spacing w:after="0" w:afterAutospacing="0" w:line="240" w:lineRule="auto"/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  <w:t xml:space="preserve">ศูนย์กลางการพัฒนาฮาลาล หมายถึง การพัฒนาระบบการผลิตสินค้าฮาลาล ซึ่งกลุ่มจังหวัดมีศักยภาพ และเป็นวิถีชีวิตของประชาชนในกลุ่ม ให้มีมูลค่าเพิ่มขึ้นอย่างเป็นระบบ ได้มาตรฐานการผลิตของสินค้าฮาลาล สร้างอัตลักษณ์สินค้าฮาลาลให้กลุ่มจังหวัด และพัฒนาช่องทางการตลาด ยกระดับสินค้าฮาลาลของกลุ่มสู่สากล </w:t>
      </w:r>
      <w:r w:rsidR="00124C0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ทั้งที่เป็นอาหาร </w:t>
      </w:r>
      <w:r w:rsidRPr="002B2978">
        <w:rPr>
          <w:rFonts w:ascii="TH SarabunPSK" w:hAnsi="TH SarabunPSK" w:cs="TH SarabunPSK"/>
          <w:sz w:val="32"/>
          <w:szCs w:val="32"/>
        </w:rPr>
        <w:t xml:space="preserve">(Food)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และไม่เป็นอาหาร </w:t>
      </w:r>
      <w:r w:rsidRPr="002B2978">
        <w:rPr>
          <w:rFonts w:ascii="TH SarabunPSK" w:hAnsi="TH SarabunPSK" w:cs="TH SarabunPSK"/>
          <w:sz w:val="32"/>
          <w:szCs w:val="32"/>
        </w:rPr>
        <w:t xml:space="preserve">(Non Food)   </w:t>
      </w:r>
      <w:r w:rsidRPr="002B2978">
        <w:rPr>
          <w:rFonts w:ascii="TH SarabunPSK" w:hAnsi="TH SarabunPSK" w:cs="TH SarabunPSK"/>
          <w:sz w:val="32"/>
          <w:szCs w:val="32"/>
          <w:cs/>
        </w:rPr>
        <w:t>การใช้ประโยชน์ 82</w:t>
      </w:r>
      <w:r w:rsidRPr="002B2978">
        <w:rPr>
          <w:rFonts w:ascii="TH SarabunPSK" w:hAnsi="TH SarabunPSK" w:cs="TH SarabunPSK"/>
          <w:sz w:val="32"/>
          <w:szCs w:val="32"/>
        </w:rPr>
        <w:t xml:space="preserve">% </w:t>
      </w:r>
      <w:r w:rsidRPr="002B2978">
        <w:rPr>
          <w:rFonts w:ascii="TH SarabunPSK" w:hAnsi="TH SarabunPSK" w:cs="TH SarabunPSK"/>
          <w:sz w:val="32"/>
          <w:szCs w:val="32"/>
          <w:cs/>
        </w:rPr>
        <w:t>เป็นมุสลิม ผ่านมือคน 3 จังหวัดภาคใต้ชายแดน ในชื่อของ “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อัลฟาตอนี”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 ทั้งนี้จะใช้อีก 13 จังหวัดเป็นฐานสนับสนุนเรื่องฮาลาล ไม่ใช้เฉพาะนิคมฮาลาลปัตตานี ย้ายมาใช้เขตอุตสาหกรรมปัตตานี สตูล และสงขลา เพื่อช่วยขับเคลื่อนให้เร็วขึ้น เพื่อเพิ่มรายได้ให้กับประชาชน โดยเฉพาะพี่น้องที่เป็นมุสลิมซึ่งมีเป็นจำนวนมากในกลุ่มจังหวัด</w:t>
      </w:r>
    </w:p>
    <w:p w:rsidR="002B2978" w:rsidRPr="002B2978" w:rsidRDefault="002B2978" w:rsidP="00124C0B">
      <w:pPr>
        <w:pStyle w:val="a3"/>
        <w:spacing w:line="240" w:lineRule="auto"/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  <w:t xml:space="preserve">ศูนย์กลางการพัฒนาการท่องเที่ยว หมายถึง การส่งเสริมการท่องเที่ยวที่เชื่อมโยงในกลุ่มจังหวัด โดยการพัฒนาแหล่งท่องเที่ยวที่สำคัญ จัดกิจกรรมการท่องเที่ยวอย่างต่อเนื่อง และให้ได้มาตรฐานส่งเสริมผู้ให้บริการการท่องเที่ยวให้มีความหลากหลายภายใต้ความเชื่อมั่นด้านความปลอดภัย พัฒนาระบบตลาดและประชาสัมพันธ์ </w:t>
      </w:r>
      <w:r w:rsidR="00124C0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B2978">
        <w:rPr>
          <w:rFonts w:ascii="TH SarabunPSK" w:hAnsi="TH SarabunPSK" w:cs="TH SarabunPSK"/>
          <w:sz w:val="32"/>
          <w:szCs w:val="32"/>
          <w:cs/>
        </w:rPr>
        <w:t>สร้างแรงจูงใจให้เกิดการท่องเที่ยวในพื้นที่ของกลุ่มจังหวัด ทั้งนี้เพื่อเพิ่มจำนวนผู้เยี่ยมเยือน และเพิ่มรายได้จากการท่องเที่ยวให้มากขึ้น</w:t>
      </w:r>
    </w:p>
    <w:p w:rsidR="002B2978" w:rsidRPr="002B2978" w:rsidRDefault="002B2978" w:rsidP="002B2978">
      <w:pPr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เป้าประสงค์รวม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ประชาชนมีรายได้เพิ่มขึ้น </w:t>
      </w:r>
      <w:r w:rsidRPr="002B2978">
        <w:rPr>
          <w:rFonts w:ascii="TH SarabunPSK" w:hAnsi="TH SarabunPSK" w:cs="TH SarabunPSK"/>
          <w:sz w:val="32"/>
          <w:szCs w:val="32"/>
          <w:cs/>
        </w:rPr>
        <w:t>(รายได้ประชากรเฉลี่ยต่อคนต่อปีเพิ่มขึ้น)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ประเด็นยุทธศาสตร์</w:t>
      </w:r>
    </w:p>
    <w:p w:rsidR="002B2978" w:rsidRPr="002B2978" w:rsidRDefault="002B2978" w:rsidP="00124C0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>การขับเคลื่อนแผนพัฒนากลุ่มจังหวัดภาคใต้ชายแดนให้เป็นไปตามนโยบายและหลักเกณฑ์ วิธีการที่ ก.น.จ. กำหนดอย่างมีประสิทธิภาพและประสิทธิผล กลุ่มจังหวัดภาคใต้ชายแดนจึงได้กำหนดยุทธศาสตร์การพัฒนาไว้ 4 ยุทธศาสตร์  คือ</w:t>
      </w:r>
    </w:p>
    <w:p w:rsidR="002B2978" w:rsidRPr="002B2978" w:rsidRDefault="002B2978" w:rsidP="00124C0B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ประเด็นยุทธศาสตร์ที่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1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 พัฒนากระบวนการสร้างมูลค่าเพิ่มสินค้ายางพารา ทั้งระบบการผลิตการแปรรูปและช่องทางการตลาดสินค้ายางพารา</w:t>
      </w:r>
    </w:p>
    <w:p w:rsidR="002B2978" w:rsidRPr="002B2978" w:rsidRDefault="002B2978" w:rsidP="00124C0B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ประเด็นยุทธศาสตร์ที่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2</w:t>
      </w:r>
      <w:r w:rsidRPr="002B29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พัฒนาสินค้าและบริการฮาลาลให้มีมูลค่าเพิ่มตามห่วงโซ่อุปทานและสอดคล้องกับความต้องการของตลาด</w:t>
      </w:r>
    </w:p>
    <w:p w:rsidR="002B2978" w:rsidRPr="002B2978" w:rsidRDefault="002B2978" w:rsidP="005A35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ประเด็นยุทธศาสตร์ที่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3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ส่งเสริมการท่องเที่ยวเชิงธรรมชาติและวัฒนธรรม</w:t>
      </w:r>
    </w:p>
    <w:p w:rsidR="002B2978" w:rsidRPr="002B2978" w:rsidRDefault="002B2978" w:rsidP="00124C0B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ประเด็นยุทธศาสตร์ที่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4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พัฒนาการค้าการลงทุน ทรัพยากรมนุษย์ของกลุ่มจังหวัด เชื่อมโยงประชาคมเศรษฐกิจอาเซียน  </w:t>
      </w:r>
    </w:p>
    <w:p w:rsidR="002B2978" w:rsidRPr="002B2978" w:rsidRDefault="002B2978" w:rsidP="002B2978">
      <w:pPr>
        <w:pStyle w:val="7"/>
        <w:spacing w:before="120"/>
        <w:jc w:val="thaiDistribute"/>
        <w:rPr>
          <w:rFonts w:ascii="TH SarabunPSK" w:hAnsi="TH SarabunPSK" w:cs="TH SarabunPSK"/>
          <w:u w:val="single"/>
        </w:rPr>
      </w:pPr>
      <w:r w:rsidRPr="002B2978">
        <w:rPr>
          <w:rFonts w:ascii="TH SarabunPSK" w:hAnsi="TH SarabunPSK" w:cs="TH SarabunPSK"/>
          <w:u w:val="single"/>
          <w:cs/>
        </w:rPr>
        <w:lastRenderedPageBreak/>
        <w:t>ยุทธศาสตร์การพัฒนาจังหวัดปัตตานี</w:t>
      </w:r>
    </w:p>
    <w:p w:rsidR="002B2978" w:rsidRPr="002B2978" w:rsidRDefault="002B2978" w:rsidP="002B2978">
      <w:pPr>
        <w:pStyle w:val="7"/>
        <w:jc w:val="thaiDistribute"/>
        <w:rPr>
          <w:rFonts w:ascii="TH SarabunPSK" w:hAnsi="TH SarabunPSK" w:cs="TH SarabunPSK"/>
          <w:b w:val="0"/>
          <w:bCs w:val="0"/>
        </w:rPr>
      </w:pPr>
      <w:r w:rsidRPr="002B2978">
        <w:rPr>
          <w:rFonts w:ascii="TH SarabunPSK" w:hAnsi="TH SarabunPSK" w:cs="TH SarabunPSK"/>
          <w:b w:val="0"/>
          <w:bCs w:val="0"/>
          <w:cs/>
        </w:rPr>
        <w:t xml:space="preserve">วิสัยทัศน์จังหวัดปัตตานี </w:t>
      </w:r>
    </w:p>
    <w:p w:rsidR="002B2978" w:rsidRPr="002B2978" w:rsidRDefault="002B2978" w:rsidP="00124C0B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  <w:t>“</w:t>
      </w:r>
      <w:r w:rsidRPr="002B2978">
        <w:rPr>
          <w:rFonts w:ascii="TH SarabunPSK" w:hAnsi="TH SarabunPSK" w:cs="TH SarabunPSK"/>
          <w:sz w:val="32"/>
          <w:szCs w:val="32"/>
          <w:cs/>
        </w:rPr>
        <w:t>เศรษฐกิจเติบโต เข้มแข็งด้วยผลิตผลการเกษตร และผลิตภัณฑ์ฮาลาลที่มีคุณภาพ ประชาชนมั่นคงในการดำรงชีวิต พึ่งพาตนเองอย่างยั่งยืน</w:t>
      </w:r>
      <w:r w:rsidRPr="002B2978">
        <w:rPr>
          <w:rFonts w:ascii="TH SarabunPSK" w:hAnsi="TH SarabunPSK" w:cs="TH SarabunPSK"/>
          <w:sz w:val="32"/>
          <w:szCs w:val="32"/>
        </w:rPr>
        <w:t>”</w:t>
      </w:r>
    </w:p>
    <w:p w:rsidR="002B2978" w:rsidRPr="002B2978" w:rsidRDefault="002B2978" w:rsidP="002B2978">
      <w:pPr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2B2978">
        <w:rPr>
          <w:rFonts w:ascii="TH SarabunPSK" w:hAnsi="TH SarabunPSK" w:cs="TH SarabunPSK"/>
          <w:sz w:val="32"/>
          <w:szCs w:val="32"/>
        </w:rPr>
        <w:t>Objective</w:t>
      </w:r>
      <w:r w:rsidRPr="002B2978">
        <w:rPr>
          <w:rFonts w:ascii="TH SarabunPSK" w:hAnsi="TH SarabunPSK" w:cs="TH SarabunPSK"/>
          <w:sz w:val="32"/>
          <w:szCs w:val="32"/>
          <w:cs/>
        </w:rPr>
        <w:t>)</w:t>
      </w:r>
    </w:p>
    <w:p w:rsidR="002B2978" w:rsidRPr="002B2978" w:rsidRDefault="002B2978" w:rsidP="00124C0B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</w:rPr>
        <w:t xml:space="preserve">1. </w:t>
      </w:r>
      <w:r w:rsidRPr="002B2978">
        <w:rPr>
          <w:rFonts w:ascii="TH SarabunPSK" w:hAnsi="TH SarabunPSK" w:cs="TH SarabunPSK"/>
          <w:sz w:val="32"/>
          <w:szCs w:val="32"/>
          <w:cs/>
        </w:rPr>
        <w:t>เสริมสร้างการเติบโตทางเศรษฐกิจ ที่เน้นการเพิ่มขีดความสามารถในการแข่งขันในภาคเกษตร อุตสาหกรรมการเกษตร ฮาลาล การค้า ทุนทางสังคม และการท่องเที่ยว</w:t>
      </w:r>
      <w:r w:rsidRPr="002B2978">
        <w:rPr>
          <w:rFonts w:ascii="TH SarabunPSK" w:hAnsi="TH SarabunPSK" w:cs="TH SarabunPSK"/>
          <w:sz w:val="32"/>
          <w:szCs w:val="32"/>
          <w:cs/>
        </w:rPr>
        <w:tab/>
      </w:r>
    </w:p>
    <w:p w:rsidR="002B2978" w:rsidRPr="002B2978" w:rsidRDefault="002B2978" w:rsidP="002B2978">
      <w:pPr>
        <w:ind w:left="993" w:hanging="27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B2978">
        <w:rPr>
          <w:rFonts w:ascii="TH SarabunPSK" w:hAnsi="TH SarabunPSK" w:cs="TH SarabunPSK"/>
          <w:spacing w:val="-6"/>
          <w:sz w:val="32"/>
          <w:szCs w:val="32"/>
          <w:cs/>
        </w:rPr>
        <w:t>2. ยกระดับคุณภาพชีวิตของประชาชน ความเท่าเทียมทางสังคม และเพิ่มประสิทธิภาพการรักษาความมั่นคงที่เข้มแข็งจากชุมชน</w:t>
      </w:r>
      <w:r w:rsidRPr="002B2978">
        <w:rPr>
          <w:rFonts w:ascii="TH SarabunPSK" w:hAnsi="TH SarabunPSK" w:cs="TH SarabunPSK"/>
          <w:spacing w:val="-6"/>
          <w:sz w:val="32"/>
          <w:szCs w:val="32"/>
          <w:cs/>
        </w:rPr>
        <w:tab/>
      </w:r>
    </w:p>
    <w:p w:rsidR="002B2978" w:rsidRPr="002B2978" w:rsidRDefault="002B2978" w:rsidP="002B2978">
      <w:pPr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3. อนุรักษ์ ฟื้นฟู ทรัพยากรธรรมชาติและสิ่งแวดล้อมให้เป็นรากฐานการพัฒนาจังหวัด และการสร้างความมั่นคงด้านพลังงาน และการพึ่งพาตนเองทางอาหาร</w:t>
      </w:r>
    </w:p>
    <w:p w:rsidR="00124C0B" w:rsidRPr="002B2978" w:rsidRDefault="002B2978" w:rsidP="004D760E">
      <w:pPr>
        <w:ind w:left="993" w:hanging="284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4. เสริมสร้างศักยภาพการบริหารการบริการภาครัฐ ให้เป็นที่เชื่อมั่นจากสังคมและเตรียมพร้อมสังคมสู่อาเซียน</w:t>
      </w:r>
    </w:p>
    <w:p w:rsidR="002B2978" w:rsidRPr="002B2978" w:rsidRDefault="002B2978" w:rsidP="002B2978">
      <w:pPr>
        <w:ind w:left="993" w:hanging="993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ประเด็นยุทธศาสตร์มี  5  ประเด็นยุทธศาสตร์  ดังนี้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ประเด็นยุทธศาสตร์ที่ 1 การเสริมสร้างการเติบโตทางเศรษฐกิจจากฐานเกษตรกรรม อุตสาหกรรมการเกษตร การค้าและการบริการที่เข้มแข็ง แข่งขันได้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1. เป้าประสงค์</w:t>
      </w:r>
    </w:p>
    <w:p w:rsidR="002B2978" w:rsidRPr="002B2978" w:rsidRDefault="002B2978" w:rsidP="002B2978">
      <w:pPr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   </w:t>
      </w:r>
      <w:r w:rsidRPr="002B2978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>ภาคเกษตร อุตสาหกรรมการเกษตร การค้า และการบริการขยายตัวอย่างต่อเนื่อง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2. กลยุทธ์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1. เพิ่มประสิทธิภาพการผลิตสินค้าเกษตรรองรับอุตสาหกรรมการเกษตร และการส่งออก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pacing w:val="-6"/>
          <w:sz w:val="32"/>
          <w:szCs w:val="32"/>
          <w:cs/>
        </w:rPr>
        <w:t>2. พัฒนาการบริหารจัดการสินค้าเกษตรให้เกิดมูลค่าเพิ่มรองรับการขับเคลื่อนเศรษฐกิจ</w:t>
      </w:r>
    </w:p>
    <w:p w:rsidR="002B2978" w:rsidRPr="002B2978" w:rsidRDefault="002B2978" w:rsidP="002B2978">
      <w:pPr>
        <w:ind w:left="176" w:firstLine="544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3. พัฒนาทักษะฝีมือแรงงานเพื่อเพิ่มผลิตภาพแรงงานทั้งในและนอกระบบ รองรับอุตสาหกรรม การค้า และบริการ</w:t>
      </w:r>
    </w:p>
    <w:p w:rsidR="002B2978" w:rsidRPr="002B2978" w:rsidRDefault="002B2978" w:rsidP="002B2978">
      <w:pPr>
        <w:ind w:firstLine="720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4. พัฒนาโครงสร้างพื้นฐาน และระบบโลจิสติกส์เชื่อมโยงการค้า การบริการ</w:t>
      </w:r>
    </w:p>
    <w:p w:rsidR="002B2978" w:rsidRPr="002B2978" w:rsidRDefault="002B2978" w:rsidP="005A357F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5. พัฒนาระบบการอำนวยความสะดวกการค้า การลงทุน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ประเด็นยุทธศาสตร์ที่ 2 การพัฒนา และสร้างสรรค์มูลค่าเศรษฐกิจด้วยผลิตภัณฑ์ฮาลาล การท่องเที่ยว และทุนทางสังคม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1. เป้าประสงค์</w:t>
      </w:r>
    </w:p>
    <w:p w:rsidR="002B2978" w:rsidRPr="002B2978" w:rsidRDefault="002B2978" w:rsidP="002B2978">
      <w:pPr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B2978"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ผลิตภัณฑ์ฮาลาล การท่องเที่ยว และทุนทางสังคมสร้างรายได้ สร้างงาน สร้างอาชีพแก่ชุมชน และขับเคลื่อนเศรษฐกิจของจังหวัด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B297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sz w:val="32"/>
          <w:szCs w:val="32"/>
        </w:rPr>
        <w:t xml:space="preserve">. </w:t>
      </w:r>
      <w:r w:rsidRPr="002B2978">
        <w:rPr>
          <w:rFonts w:ascii="TH SarabunPSK" w:hAnsi="TH SarabunPSK" w:cs="TH SarabunPSK"/>
          <w:sz w:val="32"/>
          <w:szCs w:val="32"/>
          <w:cs/>
        </w:rPr>
        <w:t>พัฒนาผลิตภัณฑ์ฮาลาลสู่ฐานเศรษฐกิจที่เข้มแข็ง แข่งขันได้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 xml:space="preserve">2. ส่งเสริมและยกระดับผลิตภัณฑ์ </w:t>
      </w:r>
      <w:r w:rsidRPr="002B2978">
        <w:rPr>
          <w:rFonts w:ascii="TH SarabunPSK" w:hAnsi="TH SarabunPSK" w:cs="TH SarabunPSK"/>
          <w:sz w:val="32"/>
          <w:szCs w:val="32"/>
        </w:rPr>
        <w:t xml:space="preserve">OTOP </w:t>
      </w:r>
      <w:r w:rsidRPr="002B2978">
        <w:rPr>
          <w:rFonts w:ascii="TH SarabunPSK" w:hAnsi="TH SarabunPSK" w:cs="TH SarabunPSK"/>
          <w:sz w:val="32"/>
          <w:szCs w:val="32"/>
          <w:cs/>
        </w:rPr>
        <w:t>ให้ได้มาตรฐาน เพื่อเพิ่มมูลค่า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lastRenderedPageBreak/>
        <w:t>3. พัฒนาศักยภาพการท่องเที่ยวให้สามารถแข่งขันได้</w:t>
      </w:r>
    </w:p>
    <w:p w:rsidR="002B2978" w:rsidRPr="002B2978" w:rsidRDefault="002B2978" w:rsidP="005A357F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4. สนับสนุนการใช้ทุนทางสังคมเป็นประตูสู่ประชาคมเศรษฐกิจอาเซียน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 3 การพัฒนาคน สังคม และยกระดับคุณภาพชีวิตสู่การพึ่งตนเองได้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1. เป้าประสงค์</w:t>
      </w:r>
    </w:p>
    <w:p w:rsidR="002B2978" w:rsidRPr="002B2978" w:rsidRDefault="002B2978" w:rsidP="002B2978">
      <w:pPr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2B2978">
        <w:rPr>
          <w:rFonts w:ascii="TH SarabunPSK" w:hAnsi="TH SarabunPSK" w:cs="TH SarabunPSK"/>
          <w:sz w:val="32"/>
          <w:szCs w:val="32"/>
          <w:cs/>
        </w:rPr>
        <w:tab/>
        <w:t>ผลิตภัณฑ์ฮาลาล การท่องเที่ยว และทุนทางสังคมสร้างรายได้ สร้างงาน สร้างอาชีพแก่ชุมชน และขับเคลื่อนเศรษฐกิจของจังหวัด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sz w:val="32"/>
          <w:szCs w:val="32"/>
        </w:rPr>
        <w:t xml:space="preserve">. </w:t>
      </w:r>
      <w:r w:rsidRPr="002B2978">
        <w:rPr>
          <w:rFonts w:ascii="TH SarabunPSK" w:hAnsi="TH SarabunPSK" w:cs="TH SarabunPSK"/>
          <w:sz w:val="32"/>
          <w:szCs w:val="32"/>
          <w:cs/>
        </w:rPr>
        <w:t>พัฒนาสถานศึกษา การให้บริการทางสถานศึกษา ทั้งในระบบ นอกระบบ และสนับสนุนให้มีสถาบันการศึกษาระดับอุดมศึกษาเพื่อรองรับประชาคมอาเซียน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2. พัฒนาสถานบริการด้านสุขภาพภาครัฐ และระบบการให้บริการที่มีคุณภาพ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 xml:space="preserve">3. </w:t>
      </w:r>
      <w:r w:rsidRPr="002B2978">
        <w:rPr>
          <w:rFonts w:ascii="TH SarabunPSK" w:hAnsi="TH SarabunPSK" w:cs="TH SarabunPSK"/>
          <w:sz w:val="32"/>
          <w:szCs w:val="32"/>
          <w:cs/>
        </w:rPr>
        <w:t>พัฒนาระบบสวัสดิการ โครงการสร้างพื้นฐาน และความมั่นคงทางสังคมเพื่อยกระดับคุณภาพชีวิต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4. พัฒนาเด็กและเยาวชนโดยใช้เอกลักษณ์ทางศิลปวัฒนธรรม ประเพณี ภูมิปัญญาท้องถิ่นในการปลูกจิตสำนึกด้านคุณธรรมและจริยธรรม</w:t>
      </w:r>
    </w:p>
    <w:p w:rsidR="002B2978" w:rsidRPr="002B2978" w:rsidRDefault="002B2978" w:rsidP="005A357F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5. เสริมสร้างความเท่าเทียมทางสังคม และการเข้าถึงบริการรัฐอย่างทั่วถึง</w:t>
      </w:r>
    </w:p>
    <w:p w:rsidR="002B2978" w:rsidRPr="002B2978" w:rsidRDefault="002B2978" w:rsidP="002B2978">
      <w:pPr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ประเด็นยุทธศาสตร์ที่ 4  การจัดการทรัพยากรธรรมชาติ และสิ่งแวดล้อมเพื่อเป็นรากฐานการพัฒนาอย่างยั่งยืน  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1. เป้าประสงค์</w:t>
      </w:r>
    </w:p>
    <w:p w:rsidR="005A357F" w:rsidRPr="002B2978" w:rsidRDefault="002B2978" w:rsidP="002B2978">
      <w:pPr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2B2978">
        <w:rPr>
          <w:rFonts w:ascii="TH SarabunPSK" w:hAnsi="TH SarabunPSK" w:cs="TH SarabunPSK"/>
          <w:sz w:val="32"/>
          <w:szCs w:val="32"/>
          <w:cs/>
        </w:rPr>
        <w:tab/>
        <w:t>ทรัพยากรธรรมชาติและสิ่งแวดล้อมของจังหวัดปัตตานีได้รับการพัฒนา และใช้ประโยชน์อย่างรู้คุณค่า โดยการมีส่วนร่วมจากชุมชนสู่การพึ่งตนเอง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2B2978" w:rsidRPr="002B2978" w:rsidRDefault="002B2978" w:rsidP="002B2978">
      <w:pPr>
        <w:ind w:left="34" w:firstLine="68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</w:rPr>
        <w:t xml:space="preserve">1. </w:t>
      </w:r>
      <w:r w:rsidRPr="002B2978">
        <w:rPr>
          <w:rFonts w:ascii="TH SarabunPSK" w:hAnsi="TH SarabunPSK" w:cs="TH SarabunPSK"/>
          <w:sz w:val="32"/>
          <w:szCs w:val="32"/>
          <w:cs/>
        </w:rPr>
        <w:t>ส่งเสริมการมีส่วนร่วมในการอนุรักษ์ ฟื้นฟู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ป้องกันและการใช้ประโยชน์ทรัพยากรธรรมชาติและสิ่งแวดล้อมอย่างมีประสิทธิภาพ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2. พัฒนาและส่งเสริมการใช้พลังงานทดแทนและการใช้พลังงานอย่างมีประสิทธิภาพ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3. อนุรักษ์ พัฒนา และใช้ประโยชน์จากความหลากหลายทางชีวภาพที่สมดุลกับการพัฒนาทางเศรษฐกิจ</w:t>
      </w:r>
    </w:p>
    <w:p w:rsidR="002B2978" w:rsidRPr="002B2978" w:rsidRDefault="002B2978" w:rsidP="005A357F">
      <w:pPr>
        <w:spacing w:line="276" w:lineRule="auto"/>
        <w:ind w:left="216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4. เสริมสร้างและจัดการปัญหาสาธารณภัยจากธรรมชาติและสิ่งแวดล้อม</w:t>
      </w:r>
    </w:p>
    <w:p w:rsidR="002B2978" w:rsidRPr="002B2978" w:rsidRDefault="002B2978" w:rsidP="002B2978">
      <w:pPr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 5  การเสริมสร้างความมั่นคง และสร้างสมดุลการบริหารจัดการภาครัฐสู่ประชาคมอาเซียน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1. เป้าประสงค์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B2978">
        <w:rPr>
          <w:rFonts w:ascii="TH SarabunPSK" w:hAnsi="TH SarabunPSK" w:cs="TH SarabunPSK"/>
          <w:sz w:val="32"/>
          <w:szCs w:val="32"/>
          <w:cs/>
        </w:rPr>
        <w:tab/>
        <w:t>ปัญหาความมั่นคงของจังหวัดปัตตานีได้รับการจัดการอย่างมีประสิทธิภาพ ภาครัฐ เอกชน และประชาคมมีความพร้อมสู่การเป็นประชาคมอาเซียน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2B2978" w:rsidRPr="002B2978" w:rsidRDefault="002B2978" w:rsidP="002B297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 xml:space="preserve">1. </w:t>
      </w:r>
      <w:r w:rsidRPr="002B2978">
        <w:rPr>
          <w:rFonts w:ascii="TH SarabunPSK" w:hAnsi="TH SarabunPSK" w:cs="TH SarabunPSK"/>
          <w:sz w:val="32"/>
          <w:szCs w:val="32"/>
          <w:cs/>
        </w:rPr>
        <w:t>เพิ่มประสิทธิภาพการรักษาความมั่นคง โดยพัฒนาความร่วมมือด้านความมั่นคงกับชุมชนให้เข้มแข็ง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2. พัฒนาศักยภาพคนและชุมชนให้ก้าวทันการเปลี่ยนแปลง และการมีทัศนคติในการพึ่งตนเองอย่างยั่งยืน</w:t>
      </w:r>
    </w:p>
    <w:p w:rsidR="002B2978" w:rsidRPr="002B2978" w:rsidRDefault="002B2978" w:rsidP="002B2978">
      <w:pPr>
        <w:ind w:left="176" w:firstLine="544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3. พัฒนาระบบการบริหารและบริการรัฐ รองรับการค้า การลงทุน การบริการ และการพัฒนาจังหวัด</w:t>
      </w:r>
    </w:p>
    <w:p w:rsidR="002B2978" w:rsidRPr="002B2978" w:rsidRDefault="002B2978" w:rsidP="005A357F">
      <w:pPr>
        <w:spacing w:line="360" w:lineRule="auto"/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B2978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>4. เตรียมพร้อมคน สังคม สู่ประชาคมอาเซียน</w:t>
      </w:r>
    </w:p>
    <w:p w:rsidR="002B2978" w:rsidRPr="002B2978" w:rsidRDefault="002B2978" w:rsidP="002B2978">
      <w:pPr>
        <w:jc w:val="thaiDistribute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Pr="002B2978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1.4 </w:t>
      </w:r>
      <w:r w:rsidRPr="002B297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ยุทธศาสตร์การพัฒนาขององค์กรปกครองส่วนท้องถิ่นในเขตจังหวัดปัตตานี</w:t>
      </w:r>
    </w:p>
    <w:p w:rsidR="002B2978" w:rsidRPr="002B2978" w:rsidRDefault="002B2978" w:rsidP="002B2978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วิสัยทัศน์ </w:t>
      </w:r>
    </w:p>
    <w:p w:rsidR="002B2978" w:rsidRPr="002B2978" w:rsidRDefault="002B2978" w:rsidP="002B29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“องค์กรหลักในการพัฒนาท้องถิ่น ยึดหลักธรรมาภิบาล ประชาชนมั่นคั่ง อย่างยั่งยืน สู่ประชาคมอาเซียน”</w:t>
      </w:r>
    </w:p>
    <w:p w:rsidR="002B2978" w:rsidRPr="002B2978" w:rsidRDefault="002B2978" w:rsidP="002B2978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เป้าประสงค์รวม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B2978" w:rsidRPr="002B2978" w:rsidRDefault="002B2978" w:rsidP="002B29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>1.ยึดหลักธรรมาภิบาลในการบริหารจัดการองค์กรทุกระดับ</w:t>
      </w:r>
    </w:p>
    <w:p w:rsidR="002B2978" w:rsidRPr="002B2978" w:rsidRDefault="002B2978" w:rsidP="002B29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  <w:t>2.พัฒนาคุณภาพชีวิตของประชาชนให้มีมาตรฐานในทุกด้าน</w:t>
      </w:r>
    </w:p>
    <w:p w:rsidR="002B2978" w:rsidRPr="002B2978" w:rsidRDefault="002B2978" w:rsidP="002B29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  <w:t>3.พัฒนาอาชีพและรายได้ ลดรายจ่ายตลอดจนส่งเสริมระบบเศรษฐกิจชุมชน</w:t>
      </w:r>
    </w:p>
    <w:p w:rsidR="002B2978" w:rsidRPr="002B2978" w:rsidRDefault="002B2978" w:rsidP="002B29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  <w:t>4.เตรียมความพร้อมประชาชนและองค์กรภาครัฐ/เอกชนเพื่อเข้าสู่ประชาคมอาเซียน</w:t>
      </w:r>
    </w:p>
    <w:p w:rsidR="002B2978" w:rsidRPr="002B2978" w:rsidRDefault="002B2978" w:rsidP="00691A34">
      <w:pPr>
        <w:autoSpaceDE w:val="0"/>
        <w:autoSpaceDN w:val="0"/>
        <w:adjustRightInd w:val="0"/>
        <w:spacing w:before="120" w:line="276" w:lineRule="auto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  <w:t>ประเด็นยุทธศาสตร์ประกอบด้วย 7 ยุทธศาสตร์ 49 กลยุทธ์ ดังนี้</w:t>
      </w:r>
    </w:p>
    <w:tbl>
      <w:tblPr>
        <w:tblW w:w="9543" w:type="dxa"/>
        <w:tblInd w:w="-34" w:type="dxa"/>
        <w:tblLook w:val="04A0"/>
      </w:tblPr>
      <w:tblGrid>
        <w:gridCol w:w="34"/>
        <w:gridCol w:w="9297"/>
        <w:gridCol w:w="109"/>
        <w:gridCol w:w="103"/>
      </w:tblGrid>
      <w:tr w:rsidR="002B2978" w:rsidRPr="002B2978" w:rsidTr="00691A34">
        <w:trPr>
          <w:gridBefore w:val="1"/>
          <w:gridAfter w:val="2"/>
          <w:wBefore w:w="34" w:type="dxa"/>
          <w:wAfter w:w="212" w:type="dxa"/>
          <w:trHeight w:val="135"/>
        </w:trPr>
        <w:tc>
          <w:tcPr>
            <w:tcW w:w="9297" w:type="dxa"/>
          </w:tcPr>
          <w:p w:rsidR="002B2978" w:rsidRPr="002B2978" w:rsidRDefault="002B2978" w:rsidP="005A357F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ยุทธศาสตร์ที่ 1 พัฒนาและเสริมสร้างความเข้มแข็งของระบบเศรษฐกิจชุมชนและแก้ไขปัญหาความยากจน</w:t>
            </w:r>
          </w:p>
          <w:p w:rsidR="002B2978" w:rsidRPr="002B2978" w:rsidRDefault="002B2978" w:rsidP="00691A34">
            <w:pPr>
              <w:tabs>
                <w:tab w:val="left" w:pos="0"/>
                <w:tab w:val="left" w:pos="70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1.1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สนับสนุนการสร้างงานสร้างอาชีพให้กับประชาชนในท้องถิ่นตามแนวทางเศรษฐกิจพอเพียง</w:t>
            </w:r>
          </w:p>
          <w:p w:rsidR="002B2978" w:rsidRPr="002B2978" w:rsidRDefault="002B2978" w:rsidP="00691A34">
            <w:pPr>
              <w:tabs>
                <w:tab w:val="left" w:pos="705"/>
              </w:tabs>
              <w:autoSpaceDE w:val="0"/>
              <w:autoSpaceDN w:val="0"/>
              <w:adjustRightInd w:val="0"/>
              <w:ind w:left="1276" w:hanging="127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1.2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ส่งเสริมและสนับสนุนอาชีพด้านการเกษตร และปศุสัตว์ ตามแนวทางเกษตรทฤษฎีใหม่สู่นิคมอุตสาหกรรมอาหารฮาลาล</w:t>
            </w:r>
          </w:p>
          <w:p w:rsidR="002B2978" w:rsidRPr="002B2978" w:rsidRDefault="002B2978" w:rsidP="00691A34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1.3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ส่งเสริมโครงการตามแนวพระราชดำริ</w:t>
            </w:r>
          </w:p>
          <w:p w:rsidR="002B2978" w:rsidRPr="002B2978" w:rsidRDefault="002B2978" w:rsidP="00691A34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1.4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ส่งเสริมการตลาด การค้า การลงทุนในท้องถิ่น</w:t>
            </w:r>
          </w:p>
          <w:p w:rsidR="002B2978" w:rsidRPr="002B2978" w:rsidRDefault="002B2978" w:rsidP="00691A34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1.5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สนับสนุนให้มีตลาดกลางจำหน่ายสินค้า</w:t>
            </w:r>
          </w:p>
          <w:p w:rsidR="002B2978" w:rsidRPr="002B2978" w:rsidRDefault="002B2978" w:rsidP="00691A34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1.6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สนับสนุนผู้ประกอบการในการพัฒนาคุณภาพผลผลิตและผลิตภัณฑ์</w:t>
            </w:r>
          </w:p>
          <w:p w:rsidR="002B2978" w:rsidRPr="002B2978" w:rsidRDefault="002B2978" w:rsidP="00691A34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1.7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พัฒนามาตรฐานผลิตภัณฑ์และส่งเสริมการตลาดสินค้า 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>OTOP</w:t>
            </w:r>
          </w:p>
          <w:p w:rsidR="002B2978" w:rsidRPr="002B2978" w:rsidRDefault="002B2978" w:rsidP="00691A34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1.8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ส่งเสริมระบบเศรษฐกิจชุมชนควบคู่การพัฒนาองค์ความรู้ด้านการจัดการและการตลาด</w:t>
            </w:r>
          </w:p>
          <w:p w:rsidR="002B2978" w:rsidRPr="002B2978" w:rsidRDefault="002B2978" w:rsidP="00691A34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1.9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พัฒนาภูมิปัญญาท้องถิ่นให้เป็นสินทรัพย์ทางปัญญาสร้างมูลค่าทางเศรษฐกิจ</w:t>
            </w:r>
          </w:p>
          <w:p w:rsidR="002B2978" w:rsidRPr="002B2978" w:rsidRDefault="002B2978" w:rsidP="00691A34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1.10</w:t>
            </w:r>
            <w:r w:rsidRPr="002B29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รณรงค์ให้ความรู้เพื่อสร้างจิตสำนึกในการประหยัดและลดหนี้สินในระดับครัวเรือน</w:t>
            </w:r>
          </w:p>
        </w:tc>
      </w:tr>
      <w:tr w:rsidR="002B2978" w:rsidRPr="002B2978" w:rsidTr="00691A34">
        <w:trPr>
          <w:gridBefore w:val="1"/>
          <w:gridAfter w:val="2"/>
          <w:wBefore w:w="34" w:type="dxa"/>
          <w:wAfter w:w="212" w:type="dxa"/>
          <w:trHeight w:val="135"/>
        </w:trPr>
        <w:tc>
          <w:tcPr>
            <w:tcW w:w="9297" w:type="dxa"/>
          </w:tcPr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ยุทธศาสตร์ที่ 2  พัฒนาคนและสังคมให้มีคุณภาพ</w:t>
            </w:r>
          </w:p>
          <w:p w:rsidR="002B2978" w:rsidRPr="002B2978" w:rsidRDefault="002B2978" w:rsidP="00A41D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2.1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สนับสนุนการจัดการศึกษาทั้งในระบบ และนอกระบบทุกระดับ</w:t>
            </w:r>
          </w:p>
          <w:p w:rsidR="002B2978" w:rsidRPr="002B2978" w:rsidRDefault="002B2978" w:rsidP="005A357F">
            <w:pPr>
              <w:autoSpaceDE w:val="0"/>
              <w:autoSpaceDN w:val="0"/>
              <w:adjustRightInd w:val="0"/>
              <w:ind w:left="1276" w:hanging="127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2.2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ส่งเสริมและสนับสนุนให้ประชาชนมีส่วนร่วมในการจัดการศึกษา ศาสนา และวัฒนธรรม </w:t>
            </w:r>
            <w:r w:rsidR="003E26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3E26F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สอดคล้องตามความต้องการของประชาชน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2.3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สนับสนุนบทบาทสถานศึกษา ศาสนสถานให้เป็นแหล่งเรียนรู้ในชุมชน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2.4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สนับสนุนการใช้สื่อนวัตกรรมเทคโนโลยีเพื่อการศึกษา</w:t>
            </w:r>
          </w:p>
          <w:p w:rsidR="002B2978" w:rsidRPr="002B2978" w:rsidRDefault="002B2978" w:rsidP="005A357F">
            <w:pPr>
              <w:tabs>
                <w:tab w:val="left" w:pos="630"/>
                <w:tab w:val="left" w:pos="1440"/>
              </w:tabs>
              <w:ind w:left="1276" w:hanging="127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2.5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ส่งเสริมสนับสนุนให้เด็ก เยาวชนได้มีส่วนร่วมในด้านการแสดงแกด้านความคิดและมีนิสัยรักการเรียน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ind w:left="1276" w:hanging="1276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2.6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ส่งเสริมสนับสนุนการพัฒนาเด็ก เยาวชน และประชาชนให้มีคุณธรรมนำความรู้ เกิดภูมิคุ้มกัน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ind w:left="1276" w:hanging="1276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2.7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ทำนุบำรุงศาสนา ศาสนสถาน ศาสนพิธีต่างๆ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ind w:left="1276" w:hanging="127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2.8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ส่งเสริมบำรุงรักษาศิลปะจารีตประเพณี ศิลปวัฒนธรรมอันดีของท้องถิ่น และภูมิปัญญาท้องถิ่น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ind w:left="1276" w:hanging="1276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2.9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ส่งเสริมและสนับสนุนให้เกิดความเข้มแข็งของชุมชนและสถานบันครอบครัว</w:t>
            </w:r>
          </w:p>
          <w:p w:rsidR="002B2978" w:rsidRPr="002B2978" w:rsidRDefault="002B2978" w:rsidP="005A357F">
            <w:pPr>
              <w:tabs>
                <w:tab w:val="left" w:pos="630"/>
                <w:tab w:val="left" w:pos="1440"/>
              </w:tabs>
              <w:ind w:left="1276" w:hanging="127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2.10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ส่งเสริมและสนับสนุนการพัฒนาคุณภาพชีวิต และการคุ้มครองเด็ก สตรี เยาวชน ผู้สูงอายุ </w:t>
            </w:r>
            <w:r w:rsidR="003E26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ผู้พิการ ผู้ด้อยโอกาส และประชาชนทั่วไป</w:t>
            </w:r>
          </w:p>
          <w:p w:rsidR="002B2978" w:rsidRPr="002B2978" w:rsidRDefault="002B2978" w:rsidP="005A357F">
            <w:pPr>
              <w:tabs>
                <w:tab w:val="left" w:pos="630"/>
                <w:tab w:val="left" w:pos="1440"/>
              </w:tabs>
              <w:ind w:left="1276" w:hanging="127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2.11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ควบคุมและป้องกันการแพร่ระบาดของยาเสพติดตลอดจนถึงการบำบัดฟื้นฟูทั้งทางด้านร่างกายและจิตใจแก่ผู้ติดยาเสพติด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ind w:left="1276" w:hanging="1276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2.12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ส่งเสริมการป้องกันและการควบคุมโรคติดต่อ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ind w:left="1276" w:hanging="1276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2.13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ส่งเสริมการสร้างสุขภาพตามวิถีชุมชน</w:t>
            </w:r>
          </w:p>
          <w:p w:rsidR="002B2978" w:rsidRPr="002B2978" w:rsidRDefault="002B2978" w:rsidP="00691A34">
            <w:pPr>
              <w:tabs>
                <w:tab w:val="left" w:pos="630"/>
                <w:tab w:val="left" w:pos="1440"/>
              </w:tabs>
              <w:spacing w:line="360" w:lineRule="auto"/>
              <w:ind w:left="1276" w:hanging="127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2.14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ส่งเสริมและสนับสนุนพัฒนาบุคลากรรองรับการเข้าสู่ประชาคมอาเซียน</w:t>
            </w:r>
          </w:p>
        </w:tc>
      </w:tr>
      <w:tr w:rsidR="002B2978" w:rsidRPr="002B2978" w:rsidTr="00691A34">
        <w:trPr>
          <w:gridBefore w:val="1"/>
          <w:wBefore w:w="34" w:type="dxa"/>
          <w:trHeight w:val="135"/>
        </w:trPr>
        <w:tc>
          <w:tcPr>
            <w:tcW w:w="9509" w:type="dxa"/>
            <w:gridSpan w:val="3"/>
          </w:tcPr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ยุทธศาสตร์ที่ 3 พัฒนาการกีฬาสู่ความเป็นเลิศและส่งเสริมการท่องเที่ยว </w:t>
            </w:r>
          </w:p>
          <w:p w:rsidR="002B2978" w:rsidRPr="002B2978" w:rsidRDefault="002B2978" w:rsidP="00A41D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3.1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สนับสนุน กิจกรรมด้านการกีฬาการออกกำลังกาย และกิจกรรมนันทนาการ</w:t>
            </w:r>
          </w:p>
          <w:p w:rsidR="002B2978" w:rsidRPr="002B2978" w:rsidRDefault="002B2978" w:rsidP="00A41D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3.2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ส่งเสริมการพัฒนาทักษะด้านการกีฬา สู่ความเป็นเลิศ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3.3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สนับสนุนการก่อสร้างและปรับปรุงสนามกีฬา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3.4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สนับสนุนการประชาสัมพันธ์แหล่งท่องเที่ยว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3.5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 พัฒนาแหล่งท่องเที่ยวและส่งเสริมกิจกรรมการท่องเที่ยวทุกประเภท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3.6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ส่งเสริมและพัฒนาบุคลากรด้านการกีฬาและการท่องเที่ยว</w:t>
            </w:r>
          </w:p>
          <w:p w:rsidR="002B2978" w:rsidRPr="002B2978" w:rsidRDefault="002B2978" w:rsidP="005A357F">
            <w:pPr>
              <w:tabs>
                <w:tab w:val="left" w:pos="630"/>
                <w:tab w:val="left" w:pos="1440"/>
              </w:tabs>
              <w:ind w:left="1276" w:hanging="127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3.7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พัฒนาระบบบริหารจัดการ การกีฬาและการท่องเที่ยวแบบบูรณาการโดยเน้นการมีส่วนร่วมของทุกภาคส่วน</w:t>
            </w:r>
          </w:p>
          <w:p w:rsidR="002B2978" w:rsidRDefault="002B2978" w:rsidP="00691A34">
            <w:pPr>
              <w:tabs>
                <w:tab w:val="left" w:pos="630"/>
                <w:tab w:val="left" w:pos="144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3.8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สนับสนุนการสร้างภาพลักษณ์ของจังหวัดอย่างต่อเนื่อง</w:t>
            </w:r>
          </w:p>
          <w:p w:rsidR="00C9556B" w:rsidRPr="004D760E" w:rsidRDefault="00C9556B" w:rsidP="00C9556B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4D760E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ยุทธศาสตร์ที่</w:t>
            </w:r>
            <w:r w:rsidRPr="004D760E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lang w:eastAsia="en-US"/>
              </w:rPr>
              <w:t xml:space="preserve"> 4 </w:t>
            </w:r>
            <w:r w:rsidRPr="004D760E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การบริหารจัดการที่ดี</w:t>
            </w:r>
          </w:p>
          <w:p w:rsidR="00C9556B" w:rsidRDefault="00C9556B" w:rsidP="00C9556B">
            <w:pPr>
              <w:autoSpaceDE w:val="0"/>
              <w:autoSpaceDN w:val="0"/>
              <w:adjustRightInd w:val="0"/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4.1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ส่งเสริมสวัสดิการ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และการพัฒนาศักยภาพบุคลากรภายในองค์กร</w:t>
            </w:r>
          </w:p>
          <w:p w:rsidR="00C9556B" w:rsidRDefault="00C9556B" w:rsidP="00C9556B">
            <w:pPr>
              <w:autoSpaceDE w:val="0"/>
              <w:autoSpaceDN w:val="0"/>
              <w:adjustRightInd w:val="0"/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4.2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ส่งเสริมและพัฒนา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เครื่องมือ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เครื่องใช้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และ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สถานที่ปฏิบัติงาน</w:t>
            </w:r>
          </w:p>
          <w:p w:rsidR="00C9556B" w:rsidRDefault="00C9556B" w:rsidP="00C9556B">
            <w:pPr>
              <w:autoSpaceDE w:val="0"/>
              <w:autoSpaceDN w:val="0"/>
              <w:adjustRightInd w:val="0"/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4.3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พัฒนา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ปรับปรุงระบบบริหารจัดการองค์กรตามหลักการบริหารจัดการบ้านเมืองที่ดี</w:t>
            </w:r>
          </w:p>
          <w:p w:rsidR="00C9556B" w:rsidRPr="00F906C0" w:rsidRDefault="00C9556B" w:rsidP="00F906C0">
            <w:pPr>
              <w:autoSpaceDE w:val="0"/>
              <w:autoSpaceDN w:val="0"/>
              <w:adjustRightInd w:val="0"/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4.4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พัฒนาและสร้างระบบการให้การบริการที่ทันสมัย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สะดวก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รวดเร็วและมีประสิทธิภาพ</w:t>
            </w:r>
          </w:p>
          <w:p w:rsidR="00C9556B" w:rsidRDefault="00C9556B" w:rsidP="00C9556B">
            <w:pPr>
              <w:autoSpaceDE w:val="0"/>
              <w:autoSpaceDN w:val="0"/>
              <w:adjustRightInd w:val="0"/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5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พัฒนาส่งเสริมระบบประชาสัมพันธ์การดาเนินงานขององค์กร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รองรับการเข้าสู่ประชาคมอาเซียน</w:t>
            </w:r>
          </w:p>
          <w:p w:rsidR="00C9556B" w:rsidRPr="003E26FF" w:rsidRDefault="00F906C0" w:rsidP="003E26FF">
            <w:pPr>
              <w:tabs>
                <w:tab w:val="left" w:pos="630"/>
                <w:tab w:val="left" w:pos="851"/>
                <w:tab w:val="left" w:pos="1440"/>
              </w:tabs>
              <w:rPr>
                <w:rFonts w:asciiTheme="minorHAnsi" w:hAnsiTheme="minorHAnsi" w:cs="TH SarabunPSK"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>4.</w:t>
            </w:r>
            <w:r w:rsidR="00C9556B"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6 </w:t>
            </w:r>
            <w:r w:rsidR="00C9556B"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ส่งเสริมกระบวนการติดตามและประเมินผลของหน่วยงานแบบมีส่วนร่วม</w:t>
            </w:r>
          </w:p>
        </w:tc>
      </w:tr>
      <w:tr w:rsidR="002B2978" w:rsidRPr="002B2978" w:rsidTr="00691A34">
        <w:trPr>
          <w:gridAfter w:val="1"/>
          <w:wAfter w:w="103" w:type="dxa"/>
          <w:trHeight w:val="135"/>
        </w:trPr>
        <w:tc>
          <w:tcPr>
            <w:tcW w:w="9440" w:type="dxa"/>
            <w:gridSpan w:val="3"/>
          </w:tcPr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ยุทธศาสตร์ที่ 5 พัฒนาโครงสร้างพื้นฐานให้ได้มาตรฐาน</w:t>
            </w:r>
          </w:p>
          <w:p w:rsidR="002B2978" w:rsidRPr="002B2978" w:rsidRDefault="002B2978" w:rsidP="005A357F">
            <w:pPr>
              <w:autoSpaceDE w:val="0"/>
              <w:autoSpaceDN w:val="0"/>
              <w:adjustRightInd w:val="0"/>
              <w:ind w:left="1310" w:hanging="13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5.1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 บุกเบิก ปรับปรุง บำรุงรักษาทางคมนาคม สะพาน เขื่อน ระบบระบายน้ำ ระบบชลประทานขนาดเล็ก และท่าเทียบเรือ</w:t>
            </w:r>
          </w:p>
          <w:p w:rsidR="002B2978" w:rsidRPr="002B2978" w:rsidRDefault="002B2978" w:rsidP="00A41D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5.2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พัฒนาปรับปรุงระบบจราจร และการขนส่ง</w:t>
            </w:r>
          </w:p>
          <w:p w:rsidR="002B2978" w:rsidRPr="002B2978" w:rsidRDefault="002B2978" w:rsidP="00A41D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5.3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จัดให้มีไฟฟ้าใช้อย่างทั่วถึง</w:t>
            </w:r>
          </w:p>
          <w:p w:rsidR="002B2978" w:rsidRPr="002B2978" w:rsidRDefault="002B2978" w:rsidP="00A41D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5.4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 ปรับปรุงแหล่งน้ำอุปโภค บริโภค และระบบประปา</w:t>
            </w:r>
          </w:p>
          <w:p w:rsidR="00691A34" w:rsidRPr="002B2978" w:rsidRDefault="002B2978" w:rsidP="00F906C0">
            <w:pPr>
              <w:tabs>
                <w:tab w:val="left" w:pos="630"/>
                <w:tab w:val="left" w:pos="1440"/>
              </w:tabs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5.5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จัดทำผังเมืองและผังตำบล</w:t>
            </w:r>
          </w:p>
        </w:tc>
      </w:tr>
      <w:tr w:rsidR="002B2978" w:rsidRPr="002B2978" w:rsidTr="00691A34">
        <w:trPr>
          <w:trHeight w:val="2537"/>
        </w:trPr>
        <w:tc>
          <w:tcPr>
            <w:tcW w:w="9543" w:type="dxa"/>
            <w:gridSpan w:val="4"/>
          </w:tcPr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ยุทธศาสตร์ที่ 6 จัดการทรัพยากรธรรมชาติและสิ่งแวดล้อมอย่างยั่งยืน</w:t>
            </w:r>
          </w:p>
          <w:p w:rsidR="002B2978" w:rsidRPr="002B2978" w:rsidRDefault="002B2978" w:rsidP="00A41D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6.1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คุ้มครอง ดูแล และบำรุงรักษาทรัพยากรธรรมชาติ และสิ่งแวดล้อมอย่างยั่งยืน</w:t>
            </w:r>
          </w:p>
          <w:p w:rsidR="002B2978" w:rsidRPr="002B2978" w:rsidRDefault="002B2978" w:rsidP="00A41D4C">
            <w:pPr>
              <w:autoSpaceDE w:val="0"/>
              <w:autoSpaceDN w:val="0"/>
              <w:adjustRightInd w:val="0"/>
              <w:ind w:left="1310" w:hanging="131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6.2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ส่งเสริมและสนับสนุนให้ประชาชนมีจิตสำนึกในการร่วมกันอนุรักษ์ทรัพยากรธรรมชาติ และสิ่งแวดล้อม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6.3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ปรับปรุงภูมิทัศน์ในชุมชนและเมือง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จัดทำระบบกำจัดขยะและสิ่งปฏิกูลตลอดจนระบบบำบัดน้ำเสีย</w:t>
            </w:r>
          </w:p>
          <w:p w:rsidR="002B2978" w:rsidRPr="002B2978" w:rsidRDefault="002B2978" w:rsidP="00691A34">
            <w:pPr>
              <w:tabs>
                <w:tab w:val="left" w:pos="630"/>
                <w:tab w:val="left" w:pos="144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6.5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สนับสนุนการพัฒนาระบบการจัดการและป้องกันภัยพิบัติ</w:t>
            </w:r>
          </w:p>
        </w:tc>
      </w:tr>
      <w:tr w:rsidR="002B2978" w:rsidRPr="002B2978" w:rsidTr="00287359">
        <w:trPr>
          <w:trHeight w:val="2468"/>
        </w:trPr>
        <w:tc>
          <w:tcPr>
            <w:tcW w:w="9543" w:type="dxa"/>
            <w:gridSpan w:val="4"/>
          </w:tcPr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ยุทธศาสตร์ที่ 7 ส่งเสริมการรักษาความมั่นคงและเสริมสร้างสันติสุข</w:t>
            </w:r>
          </w:p>
          <w:p w:rsidR="002B2978" w:rsidRPr="002B2978" w:rsidRDefault="002B2978" w:rsidP="00A41D4C">
            <w:pPr>
              <w:autoSpaceDE w:val="0"/>
              <w:autoSpaceDN w:val="0"/>
              <w:adjustRightInd w:val="0"/>
              <w:ind w:left="1310" w:hanging="13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7.1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สนับสนุนกิจกรรมด้านการรักษาความปลอดภัย ในชีวิตและทรัพย์สินของประชาชน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ind w:left="1310" w:hanging="131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7.2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เสริมสร้างความเข้มแข็งของชุมชนให้มีส่วนร่วมในการรักษาความสงบเรียบร้อยในท้องถิ่นเพื่อให้ เกิดสันติสุข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ind w:left="1310" w:hanging="131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7.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ให้ท้องถิ่นมีความสามารถและมีศักยภาพในการสนับสนุนงานป้องกันและบรรเทาสาธารณภัยตลอดถึงการรักษาความสงบเรียบร้อยในท้องถิ่น</w:t>
            </w:r>
          </w:p>
          <w:p w:rsidR="002B2978" w:rsidRPr="002B2978" w:rsidRDefault="002B2978" w:rsidP="00691A34">
            <w:pPr>
              <w:tabs>
                <w:tab w:val="left" w:pos="63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B2978" w:rsidRDefault="002B2978" w:rsidP="002B297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5F3F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ยุทธศาสตร์ขององค์ปกครองส่วนท้องถิ่น</w:t>
      </w:r>
    </w:p>
    <w:p w:rsidR="00691A34" w:rsidRDefault="005F3F42" w:rsidP="005F3F42">
      <w:pPr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2.1 วิสัยทัศน์</w:t>
      </w:r>
    </w:p>
    <w:p w:rsidR="005F3F42" w:rsidRDefault="005F3F42" w:rsidP="005F3F42">
      <w:pPr>
        <w:tabs>
          <w:tab w:val="left" w:pos="85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“ยะรังตำบลแห่งสุขภาวะ การศึกษาคุณภาพ โครงสร้างพื้นฐานได้มาตรฐาน”</w:t>
      </w:r>
    </w:p>
    <w:p w:rsidR="00015862" w:rsidRDefault="00015862" w:rsidP="005F3F42">
      <w:pPr>
        <w:tabs>
          <w:tab w:val="left" w:pos="85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2.2  ยุทธศาสตร์</w:t>
      </w:r>
    </w:p>
    <w:p w:rsidR="000B7C40" w:rsidRDefault="00015862" w:rsidP="000B7C40">
      <w:pPr>
        <w:tabs>
          <w:tab w:val="left" w:pos="630"/>
          <w:tab w:val="left" w:pos="851"/>
          <w:tab w:val="left" w:pos="14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B7C4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B7C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1 </w:t>
      </w:r>
      <w:r w:rsidR="000B7C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B7C40">
        <w:rPr>
          <w:rFonts w:ascii="TH SarabunIT๙" w:hAnsi="TH SarabunIT๙" w:cs="TH SarabunIT๙"/>
          <w:b/>
          <w:bCs/>
          <w:sz w:val="32"/>
          <w:szCs w:val="32"/>
          <w:cs/>
        </w:rPr>
        <w:t>พัฒนาและเสริมสร้างความเข้มแข็งของระบบเศรษฐกิจชุมชนและแก้ไขปัญหาความยากจน</w:t>
      </w:r>
    </w:p>
    <w:p w:rsidR="000B7C40" w:rsidRPr="00D7175F" w:rsidRDefault="000B7C40" w:rsidP="000B7C40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7175F" w:rsidRPr="00D7175F">
        <w:rPr>
          <w:rFonts w:ascii="TH SarabunPSK" w:hAnsi="TH SarabunPSK" w:cs="TH SarabunPSK"/>
          <w:sz w:val="32"/>
          <w:szCs w:val="32"/>
        </w:rPr>
        <w:t>1</w:t>
      </w:r>
      <w:r w:rsidRPr="00D7175F">
        <w:rPr>
          <w:rFonts w:ascii="TH SarabunPSK" w:hAnsi="TH SarabunPSK" w:cs="TH SarabunPSK"/>
          <w:sz w:val="32"/>
          <w:szCs w:val="32"/>
        </w:rPr>
        <w:t xml:space="preserve">.1 </w:t>
      </w:r>
      <w:r w:rsidRPr="00D7175F">
        <w:rPr>
          <w:rFonts w:ascii="TH SarabunPSK" w:hAnsi="TH SarabunPSK" w:cs="TH SarabunPSK"/>
          <w:sz w:val="32"/>
          <w:szCs w:val="32"/>
          <w:cs/>
        </w:rPr>
        <w:t>ส่งเสริม สนับสนุนการสร้างงานสร้างอาชีพให้กับประชาชนในท้องถิ่นตามแนวทางเศรษฐกิจพอเพียง</w:t>
      </w:r>
    </w:p>
    <w:p w:rsidR="000B7C40" w:rsidRPr="00D7175F" w:rsidRDefault="000B7C40" w:rsidP="000B7C40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175F">
        <w:rPr>
          <w:rFonts w:ascii="TH SarabunPSK" w:hAnsi="TH SarabunPSK" w:cs="TH SarabunPSK"/>
          <w:sz w:val="32"/>
          <w:szCs w:val="32"/>
        </w:rPr>
        <w:tab/>
        <w:t xml:space="preserve">1.2 </w:t>
      </w:r>
      <w:r w:rsidRPr="00D7175F">
        <w:rPr>
          <w:rFonts w:ascii="TH SarabunPSK" w:hAnsi="TH SarabunPSK" w:cs="TH SarabunPSK"/>
          <w:sz w:val="32"/>
          <w:szCs w:val="32"/>
          <w:cs/>
        </w:rPr>
        <w:t>ส่งเสริมและสนับสนุนอาชีพด้านการเกษตร และปศุสัตว์ ตามแนวทางเกษตรทฤษฎีใหม่</w:t>
      </w:r>
    </w:p>
    <w:p w:rsidR="00015862" w:rsidRPr="00D7175F" w:rsidRDefault="00D7175F" w:rsidP="00D01671">
      <w:pPr>
        <w:tabs>
          <w:tab w:val="left" w:pos="851"/>
        </w:tabs>
        <w:autoSpaceDE w:val="0"/>
        <w:autoSpaceDN w:val="0"/>
        <w:adjustRightInd w:val="0"/>
        <w:spacing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1.3</w:t>
      </w:r>
      <w:r w:rsidR="000B7C40" w:rsidRPr="00D717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754DC" w:rsidRPr="00D7175F">
        <w:rPr>
          <w:rFonts w:ascii="TH SarabunPSK" w:hAnsi="TH SarabunPSK" w:cs="TH SarabunPSK"/>
          <w:sz w:val="32"/>
          <w:szCs w:val="32"/>
          <w:cs/>
        </w:rPr>
        <w:t xml:space="preserve">พัฒนามาตรฐานผลิตภัณฑ์และส่งเสริมการตลาดสินค้า </w:t>
      </w:r>
      <w:r w:rsidR="00F754DC" w:rsidRPr="00D7175F">
        <w:rPr>
          <w:rFonts w:ascii="TH SarabunPSK" w:hAnsi="TH SarabunPSK" w:cs="TH SarabunPSK"/>
          <w:sz w:val="32"/>
          <w:szCs w:val="32"/>
        </w:rPr>
        <w:t>OTOP</w:t>
      </w:r>
    </w:p>
    <w:p w:rsidR="00D7175F" w:rsidRPr="00D7175F" w:rsidRDefault="00D7175F" w:rsidP="00D7175F">
      <w:pPr>
        <w:tabs>
          <w:tab w:val="left" w:pos="630"/>
          <w:tab w:val="left" w:pos="851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17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175F">
        <w:rPr>
          <w:rFonts w:ascii="TH SarabunPSK" w:hAnsi="TH SarabunPSK" w:cs="TH SarabunPSK"/>
          <w:b/>
          <w:bCs/>
          <w:sz w:val="32"/>
          <w:szCs w:val="32"/>
          <w:cs/>
        </w:rPr>
        <w:tab/>
        <w:t>ยุทธศาสตร์ที่ 2  พัฒนาคนและสังคมให้มีคุณภาพ</w:t>
      </w:r>
    </w:p>
    <w:p w:rsidR="00D7175F" w:rsidRPr="00D7175F" w:rsidRDefault="00D7175F" w:rsidP="00D7175F">
      <w:pPr>
        <w:tabs>
          <w:tab w:val="left" w:pos="851"/>
        </w:tabs>
        <w:autoSpaceDE w:val="0"/>
        <w:autoSpaceDN w:val="0"/>
        <w:adjustRightInd w:val="0"/>
        <w:ind w:left="556" w:firstLine="16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7175F">
        <w:rPr>
          <w:rFonts w:ascii="TH SarabunPSK" w:hAnsi="TH SarabunPSK" w:cs="TH SarabunPSK"/>
          <w:sz w:val="32"/>
          <w:szCs w:val="32"/>
        </w:rPr>
        <w:t xml:space="preserve">2.1 </w:t>
      </w:r>
      <w:r w:rsidRPr="00D7175F">
        <w:rPr>
          <w:rFonts w:ascii="TH SarabunPSK" w:hAnsi="TH SarabunPSK" w:cs="TH SarabunPSK"/>
          <w:sz w:val="32"/>
          <w:szCs w:val="32"/>
          <w:cs/>
        </w:rPr>
        <w:t>ส่งเสริม สนับสนุนการจัดการศึกษาทั้งในระบบ และนอกระบบทุกระดับ</w:t>
      </w:r>
    </w:p>
    <w:p w:rsidR="00D7175F" w:rsidRPr="00D7175F" w:rsidRDefault="00D7175F" w:rsidP="00D01671">
      <w:pPr>
        <w:tabs>
          <w:tab w:val="left" w:pos="851"/>
        </w:tabs>
        <w:autoSpaceDE w:val="0"/>
        <w:autoSpaceDN w:val="0"/>
        <w:adjustRightInd w:val="0"/>
        <w:ind w:left="1276" w:hanging="42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75F">
        <w:rPr>
          <w:rFonts w:ascii="TH SarabunPSK" w:hAnsi="TH SarabunPSK" w:cs="TH SarabunPSK"/>
          <w:sz w:val="32"/>
          <w:szCs w:val="32"/>
        </w:rPr>
        <w:t xml:space="preserve">2.2 </w:t>
      </w:r>
      <w:r w:rsidRPr="00D7175F">
        <w:rPr>
          <w:rFonts w:ascii="TH SarabunPSK" w:hAnsi="TH SarabunPSK" w:cs="TH SarabunPSK"/>
          <w:sz w:val="32"/>
          <w:szCs w:val="32"/>
          <w:cs/>
        </w:rPr>
        <w:t xml:space="preserve">ส่งเสริมและสนับสนุนให้ประชาชนมีส่วนร่วมในการจัดการศึกษา ศาสนา และวัฒนธรรม </w:t>
      </w:r>
      <w:r w:rsidR="00D01671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D01671">
        <w:rPr>
          <w:rFonts w:ascii="TH SarabunPSK" w:hAnsi="TH SarabunPSK" w:cs="TH SarabunPSK"/>
          <w:sz w:val="32"/>
          <w:szCs w:val="32"/>
          <w:cs/>
        </w:rPr>
        <w:t>ที่</w:t>
      </w:r>
      <w:r w:rsidRPr="00D7175F">
        <w:rPr>
          <w:rFonts w:ascii="TH SarabunPSK" w:hAnsi="TH SarabunPSK" w:cs="TH SarabunPSK"/>
          <w:sz w:val="32"/>
          <w:szCs w:val="32"/>
          <w:cs/>
        </w:rPr>
        <w:t>สอดคล้องตามความต้องการของประชาชน</w:t>
      </w:r>
    </w:p>
    <w:p w:rsidR="00D7175F" w:rsidRPr="00D01671" w:rsidRDefault="00D7175F" w:rsidP="00D01671">
      <w:pPr>
        <w:tabs>
          <w:tab w:val="left" w:pos="630"/>
          <w:tab w:val="left" w:pos="851"/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7175F">
        <w:rPr>
          <w:rFonts w:ascii="TH SarabunPSK" w:hAnsi="TH SarabunPSK" w:cs="TH SarabunPSK"/>
          <w:sz w:val="32"/>
          <w:szCs w:val="32"/>
        </w:rPr>
        <w:t xml:space="preserve">2.3 </w:t>
      </w:r>
      <w:r w:rsidR="00D01671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Pr="00D7175F">
        <w:rPr>
          <w:rFonts w:ascii="TH SarabunPSK" w:hAnsi="TH SarabunPSK" w:cs="TH SarabunPSK"/>
          <w:sz w:val="32"/>
          <w:szCs w:val="32"/>
          <w:cs/>
        </w:rPr>
        <w:t>สนับสนุนบทบาทสถานศึกษา ศาสนสถานให้เป็นแหล่งเรียนรู้ในชุมชน</w:t>
      </w:r>
    </w:p>
    <w:p w:rsidR="00D7175F" w:rsidRPr="00D7175F" w:rsidRDefault="00D7175F" w:rsidP="00D7175F">
      <w:pPr>
        <w:tabs>
          <w:tab w:val="left" w:pos="630"/>
          <w:tab w:val="left" w:pos="851"/>
          <w:tab w:val="left" w:pos="1440"/>
        </w:tabs>
        <w:ind w:left="1276" w:hanging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01671">
        <w:rPr>
          <w:rFonts w:ascii="TH SarabunPSK" w:hAnsi="TH SarabunPSK" w:cs="TH SarabunPSK" w:hint="cs"/>
          <w:sz w:val="32"/>
          <w:szCs w:val="32"/>
        </w:rPr>
        <w:t>2.</w:t>
      </w:r>
      <w:r w:rsidR="00D01671">
        <w:rPr>
          <w:rFonts w:ascii="TH SarabunPSK" w:hAnsi="TH SarabunPSK" w:cs="TH SarabunPSK"/>
          <w:sz w:val="32"/>
          <w:szCs w:val="32"/>
        </w:rPr>
        <w:t>4</w:t>
      </w:r>
      <w:r w:rsidRPr="00D7175F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175F">
        <w:rPr>
          <w:rFonts w:ascii="TH SarabunPSK" w:hAnsi="TH SarabunPSK" w:cs="TH SarabunPSK"/>
          <w:sz w:val="32"/>
          <w:szCs w:val="32"/>
          <w:cs/>
        </w:rPr>
        <w:t>ส่งเสริมสนับสนุนการพัฒนาเด็ก เยาวชน และประชาชนให้มีคุณธรรมนำความรู้ เกิดภูมิคุ้มกัน</w:t>
      </w:r>
    </w:p>
    <w:p w:rsidR="00D7175F" w:rsidRPr="00D7175F" w:rsidRDefault="00D7175F" w:rsidP="00D7175F">
      <w:pPr>
        <w:tabs>
          <w:tab w:val="left" w:pos="630"/>
          <w:tab w:val="left" w:pos="851"/>
          <w:tab w:val="left" w:pos="1440"/>
        </w:tabs>
        <w:ind w:left="1276" w:hanging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01671">
        <w:rPr>
          <w:rFonts w:ascii="TH SarabunPSK" w:hAnsi="TH SarabunPSK" w:cs="TH SarabunPSK" w:hint="cs"/>
          <w:sz w:val="32"/>
          <w:szCs w:val="32"/>
        </w:rPr>
        <w:t>2.</w:t>
      </w:r>
      <w:r w:rsidR="00D01671">
        <w:rPr>
          <w:rFonts w:ascii="TH SarabunPSK" w:hAnsi="TH SarabunPSK" w:cs="TH SarabunPSK"/>
          <w:sz w:val="32"/>
          <w:szCs w:val="32"/>
        </w:rPr>
        <w:t>5</w:t>
      </w:r>
      <w:r w:rsidRPr="00D7175F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175F">
        <w:rPr>
          <w:rFonts w:ascii="TH SarabunPSK" w:hAnsi="TH SarabunPSK" w:cs="TH SarabunPSK"/>
          <w:sz w:val="32"/>
          <w:szCs w:val="32"/>
          <w:cs/>
        </w:rPr>
        <w:t>ส่งเสริม ทำนุบำรุงศาสนา ศาสนสถาน ศาสนพิธีต่างๆ</w:t>
      </w:r>
    </w:p>
    <w:p w:rsidR="00D7175F" w:rsidRPr="00D7175F" w:rsidRDefault="00D7175F" w:rsidP="00D7175F">
      <w:pPr>
        <w:tabs>
          <w:tab w:val="left" w:pos="630"/>
          <w:tab w:val="left" w:pos="851"/>
          <w:tab w:val="left" w:pos="1440"/>
        </w:tabs>
        <w:ind w:left="1276" w:hanging="127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01671">
        <w:rPr>
          <w:rFonts w:ascii="TH SarabunPSK" w:hAnsi="TH SarabunPSK" w:cs="TH SarabunPSK" w:hint="cs"/>
          <w:sz w:val="32"/>
          <w:szCs w:val="32"/>
        </w:rPr>
        <w:t>2.</w:t>
      </w:r>
      <w:r w:rsidR="00D01671">
        <w:rPr>
          <w:rFonts w:ascii="TH SarabunPSK" w:hAnsi="TH SarabunPSK" w:cs="TH SarabunPSK"/>
          <w:sz w:val="32"/>
          <w:szCs w:val="32"/>
        </w:rPr>
        <w:t>6</w:t>
      </w:r>
      <w:r w:rsidRPr="00D7175F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175F">
        <w:rPr>
          <w:rFonts w:ascii="TH SarabunPSK" w:hAnsi="TH SarabunPSK" w:cs="TH SarabunPSK"/>
          <w:sz w:val="32"/>
          <w:szCs w:val="32"/>
          <w:cs/>
        </w:rPr>
        <w:t>ส่งเสริมบำรุงรักษาศิลปะ</w:t>
      </w:r>
      <w:r w:rsidR="00D016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175F">
        <w:rPr>
          <w:rFonts w:ascii="TH SarabunPSK" w:hAnsi="TH SarabunPSK" w:cs="TH SarabunPSK"/>
          <w:sz w:val="32"/>
          <w:szCs w:val="32"/>
          <w:cs/>
        </w:rPr>
        <w:t>จารีตประเพ</w:t>
      </w:r>
      <w:r w:rsidR="00D01671">
        <w:rPr>
          <w:rFonts w:ascii="TH SarabunPSK" w:hAnsi="TH SarabunPSK" w:cs="TH SarabunPSK"/>
          <w:sz w:val="32"/>
          <w:szCs w:val="32"/>
          <w:cs/>
        </w:rPr>
        <w:t>ณี ศิลปวัฒนธรรมอันดีของท้องถิ่น</w:t>
      </w:r>
      <w:r w:rsidRPr="00D7175F">
        <w:rPr>
          <w:rFonts w:ascii="TH SarabunPSK" w:hAnsi="TH SarabunPSK" w:cs="TH SarabunPSK"/>
          <w:sz w:val="32"/>
          <w:szCs w:val="32"/>
          <w:cs/>
        </w:rPr>
        <w:t>และภูมิปัญญาท้องถิ่น</w:t>
      </w:r>
    </w:p>
    <w:p w:rsidR="00D7175F" w:rsidRPr="00D7175F" w:rsidRDefault="00D7175F" w:rsidP="00D7175F">
      <w:pPr>
        <w:tabs>
          <w:tab w:val="left" w:pos="630"/>
          <w:tab w:val="left" w:pos="851"/>
          <w:tab w:val="left" w:pos="1440"/>
        </w:tabs>
        <w:ind w:left="1276" w:hanging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01671">
        <w:rPr>
          <w:rFonts w:ascii="TH SarabunPSK" w:hAnsi="TH SarabunPSK" w:cs="TH SarabunPSK" w:hint="cs"/>
          <w:sz w:val="32"/>
          <w:szCs w:val="32"/>
        </w:rPr>
        <w:t>2.</w:t>
      </w:r>
      <w:r w:rsidR="00D01671">
        <w:rPr>
          <w:rFonts w:ascii="TH SarabunPSK" w:hAnsi="TH SarabunPSK" w:cs="TH SarabunPSK"/>
          <w:sz w:val="32"/>
          <w:szCs w:val="32"/>
        </w:rPr>
        <w:t>7</w:t>
      </w:r>
      <w:r w:rsidRPr="00D7175F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175F">
        <w:rPr>
          <w:rFonts w:ascii="TH SarabunPSK" w:hAnsi="TH SarabunPSK" w:cs="TH SarabunPSK"/>
          <w:sz w:val="32"/>
          <w:szCs w:val="32"/>
          <w:cs/>
        </w:rPr>
        <w:t>ส่งเสริมและสนับสนุนให้เกิดความเข้มแข็งของชุมชนและสถานบันครอบครัว</w:t>
      </w:r>
    </w:p>
    <w:p w:rsidR="00D7175F" w:rsidRPr="00D7175F" w:rsidRDefault="00D7175F" w:rsidP="00D7175F">
      <w:pPr>
        <w:tabs>
          <w:tab w:val="left" w:pos="630"/>
          <w:tab w:val="left" w:pos="851"/>
          <w:tab w:val="left" w:pos="1440"/>
        </w:tabs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D01671">
        <w:rPr>
          <w:rFonts w:ascii="TH SarabunPSK" w:hAnsi="TH SarabunPSK" w:cs="TH SarabunPSK"/>
          <w:sz w:val="32"/>
          <w:szCs w:val="32"/>
        </w:rPr>
        <w:tab/>
      </w:r>
      <w:r w:rsidR="00D01671">
        <w:rPr>
          <w:rFonts w:ascii="TH SarabunPSK" w:hAnsi="TH SarabunPSK" w:cs="TH SarabunPSK" w:hint="cs"/>
          <w:sz w:val="32"/>
          <w:szCs w:val="32"/>
        </w:rPr>
        <w:t>2.</w:t>
      </w:r>
      <w:r w:rsidR="00D01671">
        <w:rPr>
          <w:rFonts w:ascii="TH SarabunPSK" w:hAnsi="TH SarabunPSK" w:cs="TH SarabunPSK"/>
          <w:sz w:val="32"/>
          <w:szCs w:val="32"/>
        </w:rPr>
        <w:t>8</w:t>
      </w:r>
      <w:r w:rsidRPr="00D7175F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175F">
        <w:rPr>
          <w:rFonts w:ascii="TH SarabunPSK" w:hAnsi="TH SarabunPSK" w:cs="TH SarabunPSK"/>
          <w:sz w:val="32"/>
          <w:szCs w:val="32"/>
          <w:cs/>
        </w:rPr>
        <w:t>ส่งเสริมและสนับสนุนการพัฒนาคุณภาพชีวิต และการคุ้มครองเด็ก สตรี เยาวชน ผู้สูงอายุ ผู้พิการ ผู้ด้อยโอกาส และประชาชนทั่วไป</w:t>
      </w:r>
    </w:p>
    <w:p w:rsidR="00D7175F" w:rsidRPr="00D7175F" w:rsidRDefault="00D01671" w:rsidP="00D01671">
      <w:pPr>
        <w:tabs>
          <w:tab w:val="left" w:pos="630"/>
          <w:tab w:val="left" w:pos="851"/>
          <w:tab w:val="left" w:pos="1440"/>
        </w:tabs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</w:rPr>
        <w:t>9</w:t>
      </w:r>
      <w:r w:rsidR="00D7175F" w:rsidRPr="00D7175F">
        <w:rPr>
          <w:rFonts w:ascii="TH SarabunPSK" w:hAnsi="TH SarabunPSK" w:cs="TH SarabunPSK" w:hint="cs"/>
          <w:sz w:val="32"/>
          <w:szCs w:val="32"/>
        </w:rPr>
        <w:t xml:space="preserve"> </w:t>
      </w:r>
      <w:r w:rsidR="00D7175F" w:rsidRPr="00D7175F">
        <w:rPr>
          <w:rFonts w:ascii="TH SarabunPSK" w:hAnsi="TH SarabunPSK" w:cs="TH SarabunPSK"/>
          <w:sz w:val="32"/>
          <w:szCs w:val="32"/>
          <w:cs/>
        </w:rPr>
        <w:t>ควบคุมและป้องกันการแพร่ระบาดของยาเสพติดตลอดจนถึงการบำบัดฟื้นฟูทั้งทางด้านร่างกายและจิตใจแก่ผู้ติดยาเสพติด</w:t>
      </w:r>
    </w:p>
    <w:p w:rsidR="00EB2996" w:rsidRDefault="00D01671" w:rsidP="00F906C0">
      <w:pPr>
        <w:tabs>
          <w:tab w:val="left" w:pos="630"/>
          <w:tab w:val="left" w:pos="851"/>
          <w:tab w:val="left" w:pos="1440"/>
        </w:tabs>
        <w:spacing w:line="276" w:lineRule="auto"/>
        <w:ind w:left="1276" w:hanging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7175F" w:rsidRPr="00D7175F">
        <w:rPr>
          <w:rFonts w:ascii="TH SarabunPSK" w:hAnsi="TH SarabunPSK" w:cs="TH SarabunPSK" w:hint="cs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.10</w:t>
      </w:r>
      <w:r w:rsidR="00D7175F" w:rsidRPr="00D7175F">
        <w:rPr>
          <w:rFonts w:ascii="TH SarabunPSK" w:hAnsi="TH SarabunPSK" w:cs="TH SarabunPSK"/>
          <w:sz w:val="32"/>
          <w:szCs w:val="32"/>
        </w:rPr>
        <w:t xml:space="preserve"> </w:t>
      </w:r>
      <w:r w:rsidR="00D7175F" w:rsidRPr="00D7175F">
        <w:rPr>
          <w:rFonts w:ascii="TH SarabunPSK" w:hAnsi="TH SarabunPSK" w:cs="TH SarabunPSK"/>
          <w:sz w:val="32"/>
          <w:szCs w:val="32"/>
          <w:cs/>
        </w:rPr>
        <w:t>ส่งเสริมการป้องกันและการควบคุมโรคติดต่อ</w:t>
      </w:r>
    </w:p>
    <w:p w:rsidR="00EB2996" w:rsidRPr="002B2978" w:rsidRDefault="00EB2996" w:rsidP="00EB2996">
      <w:pPr>
        <w:tabs>
          <w:tab w:val="left" w:pos="630"/>
          <w:tab w:val="left" w:pos="851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3 พัฒนาการกีฬาและส่งเสริมการท่องเที่ยว </w:t>
      </w:r>
    </w:p>
    <w:p w:rsidR="00EB2996" w:rsidRPr="002B2978" w:rsidRDefault="00EB2996" w:rsidP="00EB2996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sz w:val="32"/>
          <w:szCs w:val="32"/>
        </w:rPr>
        <w:t xml:space="preserve">3.1 </w:t>
      </w:r>
      <w:r w:rsidRPr="002B2978">
        <w:rPr>
          <w:rFonts w:ascii="TH SarabunPSK" w:hAnsi="TH SarabunPSK" w:cs="TH SarabunPSK"/>
          <w:sz w:val="32"/>
          <w:szCs w:val="32"/>
          <w:cs/>
        </w:rPr>
        <w:t>ส่งเสริม สนับสนุน กิจกรรมด้านการกีฬาการออกกำลังกาย และกิจกรรมนันทนาการ</w:t>
      </w:r>
    </w:p>
    <w:p w:rsidR="00EB2996" w:rsidRPr="002B2978" w:rsidRDefault="00EB2996" w:rsidP="00EB2996">
      <w:pPr>
        <w:tabs>
          <w:tab w:val="left" w:pos="630"/>
          <w:tab w:val="left" w:pos="851"/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3.2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ส่งเสริม สนับสนุนการก่อสร้างและปรับปรุงสนามกีฬา</w:t>
      </w:r>
    </w:p>
    <w:p w:rsidR="00EB2996" w:rsidRPr="002B2978" w:rsidRDefault="00EB2996" w:rsidP="00F906C0">
      <w:pPr>
        <w:tabs>
          <w:tab w:val="left" w:pos="630"/>
          <w:tab w:val="left" w:pos="851"/>
          <w:tab w:val="left" w:pos="144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43258">
        <w:rPr>
          <w:rFonts w:ascii="TH SarabunPSK" w:hAnsi="TH SarabunPSK" w:cs="TH SarabunPSK"/>
          <w:sz w:val="32"/>
          <w:szCs w:val="32"/>
        </w:rPr>
        <w:t>3.3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ปรับปรุง พัฒนาแหล่งท่องเที่ยวและส่งเสริมกิจกรรมการท่องเที่ยวทุกประเภท</w:t>
      </w:r>
    </w:p>
    <w:p w:rsidR="00C9556B" w:rsidRPr="00F906C0" w:rsidRDefault="00EB2996" w:rsidP="00C9556B">
      <w:pPr>
        <w:tabs>
          <w:tab w:val="left" w:pos="851"/>
        </w:tabs>
        <w:autoSpaceDE w:val="0"/>
        <w:autoSpaceDN w:val="0"/>
        <w:adjustRightInd w:val="0"/>
        <w:rPr>
          <w:rFonts w:ascii="TH SarabunPSK" w:eastAsiaTheme="minorHAnsi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9556B" w:rsidRPr="00F906C0">
        <w:rPr>
          <w:rFonts w:ascii="TH SarabunPSK" w:eastAsiaTheme="minorHAnsi" w:hAnsi="TH SarabunPSK" w:cs="TH SarabunPSK"/>
          <w:b/>
          <w:bCs/>
          <w:sz w:val="32"/>
          <w:szCs w:val="32"/>
          <w:cs/>
          <w:lang w:eastAsia="en-US"/>
        </w:rPr>
        <w:t>ยุทธศาสตร์ที่</w:t>
      </w:r>
      <w:r w:rsidR="00C9556B" w:rsidRPr="00F906C0">
        <w:rPr>
          <w:rFonts w:ascii="TH SarabunPSK" w:eastAsiaTheme="minorHAnsi" w:hAnsi="TH SarabunPSK" w:cs="TH SarabunPSK"/>
          <w:b/>
          <w:bCs/>
          <w:sz w:val="32"/>
          <w:szCs w:val="32"/>
          <w:lang w:eastAsia="en-US"/>
        </w:rPr>
        <w:t xml:space="preserve"> 4 </w:t>
      </w:r>
      <w:r w:rsidR="00C9556B" w:rsidRPr="00F906C0">
        <w:rPr>
          <w:rFonts w:ascii="TH SarabunPSK" w:eastAsiaTheme="minorHAnsi" w:hAnsi="TH SarabunPSK" w:cs="TH SarabunPSK"/>
          <w:b/>
          <w:bCs/>
          <w:sz w:val="32"/>
          <w:szCs w:val="32"/>
          <w:cs/>
          <w:lang w:eastAsia="en-US"/>
        </w:rPr>
        <w:t>การบริหารจัดการที่ดี</w:t>
      </w:r>
    </w:p>
    <w:p w:rsidR="00C9556B" w:rsidRPr="00F906C0" w:rsidRDefault="00F906C0" w:rsidP="00F906C0">
      <w:pPr>
        <w:tabs>
          <w:tab w:val="left" w:pos="851"/>
        </w:tabs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ab/>
      </w:r>
      <w:r w:rsidR="00D0202B">
        <w:rPr>
          <w:rFonts w:ascii="TH SarabunPSK" w:eastAsiaTheme="minorHAnsi" w:hAnsi="TH SarabunPSK" w:cs="TH SarabunPSK"/>
          <w:sz w:val="32"/>
          <w:szCs w:val="32"/>
          <w:lang w:eastAsia="en-US"/>
        </w:rPr>
        <w:t>4.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1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ส่งเสริมสวัสดิการ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และการพัฒนาศักยภาพบุคลากรภายในองค์กร</w:t>
      </w:r>
    </w:p>
    <w:p w:rsidR="00C9556B" w:rsidRPr="00F906C0" w:rsidRDefault="00D0202B" w:rsidP="00D0202B">
      <w:pPr>
        <w:tabs>
          <w:tab w:val="left" w:pos="851"/>
        </w:tabs>
        <w:autoSpaceDE w:val="0"/>
        <w:autoSpaceDN w:val="0"/>
        <w:adjustRightInd w:val="0"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>
        <w:rPr>
          <w:rFonts w:ascii="TH SarabunPSK" w:eastAsiaTheme="minorHAnsi" w:hAnsi="TH SarabunPSK" w:cs="TH SarabunPSK"/>
          <w:sz w:val="32"/>
          <w:szCs w:val="32"/>
          <w:lang w:eastAsia="en-US"/>
        </w:rPr>
        <w:tab/>
        <w:t>4.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2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ส่งเสริมและพัฒนา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เครื่องมือ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เครื่องใช้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และ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สถานที่ปฏิบัติงาน</w:t>
      </w:r>
    </w:p>
    <w:p w:rsidR="00C9556B" w:rsidRPr="00F906C0" w:rsidRDefault="00D0202B" w:rsidP="00D0202B">
      <w:pPr>
        <w:tabs>
          <w:tab w:val="left" w:pos="851"/>
        </w:tabs>
        <w:autoSpaceDE w:val="0"/>
        <w:autoSpaceDN w:val="0"/>
        <w:adjustRightInd w:val="0"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>
        <w:rPr>
          <w:rFonts w:ascii="TH SarabunPSK" w:eastAsiaTheme="minorHAnsi" w:hAnsi="TH SarabunPSK" w:cs="TH SarabunPSK"/>
          <w:sz w:val="32"/>
          <w:szCs w:val="32"/>
          <w:lang w:eastAsia="en-US"/>
        </w:rPr>
        <w:tab/>
        <w:t>4.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3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พัฒนา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ปรับปรุงระบบบริหารจัดการองค์กรตามหลักการบริหารจัดการบ้านเมืองที่ดี</w:t>
      </w:r>
    </w:p>
    <w:p w:rsidR="00EB2996" w:rsidRPr="00F906C0" w:rsidRDefault="00D0202B" w:rsidP="00D0202B">
      <w:pPr>
        <w:tabs>
          <w:tab w:val="left" w:pos="851"/>
        </w:tabs>
        <w:autoSpaceDE w:val="0"/>
        <w:autoSpaceDN w:val="0"/>
        <w:adjustRightInd w:val="0"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>
        <w:rPr>
          <w:rFonts w:ascii="TH SarabunPSK" w:eastAsiaTheme="minorHAnsi" w:hAnsi="TH SarabunPSK" w:cs="TH SarabunPSK"/>
          <w:sz w:val="32"/>
          <w:szCs w:val="32"/>
          <w:lang w:eastAsia="en-US"/>
        </w:rPr>
        <w:tab/>
        <w:t>4.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4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พัฒนาและสร้างระบบการให้การบริการที่ทันสมัย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สะดวก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รวดเร็วและมีประสิทธิภาพ</w:t>
      </w:r>
    </w:p>
    <w:p w:rsidR="00C9556B" w:rsidRPr="00F906C0" w:rsidRDefault="00D0202B" w:rsidP="00D26F77">
      <w:pPr>
        <w:tabs>
          <w:tab w:val="left" w:pos="851"/>
        </w:tabs>
        <w:autoSpaceDE w:val="0"/>
        <w:autoSpaceDN w:val="0"/>
        <w:adjustRightInd w:val="0"/>
        <w:spacing w:line="276" w:lineRule="auto"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>
        <w:rPr>
          <w:rFonts w:ascii="TH SarabunPSK" w:eastAsiaTheme="minorHAnsi" w:hAnsi="TH SarabunPSK" w:cs="TH SarabunPSK"/>
          <w:sz w:val="32"/>
          <w:szCs w:val="32"/>
          <w:lang w:eastAsia="en-US"/>
        </w:rPr>
        <w:tab/>
        <w:t>4.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5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พัฒ</w:t>
      </w:r>
      <w:r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นาส่งเสริมระบบประชาสัมพันธ์การด</w:t>
      </w:r>
      <w:r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ำ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เนินงานขององค์กร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</w:p>
    <w:p w:rsidR="00D26F77" w:rsidRPr="002B2978" w:rsidRDefault="00D0202B" w:rsidP="00D26F77">
      <w:pPr>
        <w:tabs>
          <w:tab w:val="left" w:pos="630"/>
          <w:tab w:val="left" w:pos="851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sz w:val="32"/>
          <w:szCs w:val="32"/>
          <w:lang w:eastAsia="en-US"/>
        </w:rPr>
        <w:tab/>
      </w:r>
      <w:r w:rsidR="00D26F77">
        <w:rPr>
          <w:rFonts w:ascii="TH SarabunPSK" w:eastAsiaTheme="minorHAnsi" w:hAnsi="TH SarabunPSK" w:cs="TH SarabunPSK"/>
          <w:sz w:val="32"/>
          <w:szCs w:val="32"/>
          <w:lang w:eastAsia="en-US"/>
        </w:rPr>
        <w:tab/>
      </w:r>
      <w:r w:rsidR="00D26F77" w:rsidRPr="002B297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5 พัฒนาโครงสร้างพื้นฐานให้ได้มาตรฐาน</w:t>
      </w:r>
    </w:p>
    <w:p w:rsidR="00D26F77" w:rsidRPr="002B2978" w:rsidRDefault="00D26F77" w:rsidP="00D26F77">
      <w:pPr>
        <w:tabs>
          <w:tab w:val="left" w:pos="1134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</w:rPr>
        <w:t xml:space="preserve">5.1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ก่อสร้าง บุกเบิก ปรับปรุง บำรุงรักษาทางคมนาคม สะพาน </w:t>
      </w:r>
      <w:r>
        <w:rPr>
          <w:rFonts w:ascii="TH SarabunPSK" w:hAnsi="TH SarabunPSK" w:cs="TH SarabunPSK"/>
          <w:sz w:val="32"/>
          <w:szCs w:val="32"/>
          <w:cs/>
        </w:rPr>
        <w:t xml:space="preserve">ระบบระบายน้ำ </w:t>
      </w:r>
    </w:p>
    <w:p w:rsidR="00D26F77" w:rsidRPr="002B2978" w:rsidRDefault="00D26F77" w:rsidP="00D26F77">
      <w:pPr>
        <w:autoSpaceDE w:val="0"/>
        <w:autoSpaceDN w:val="0"/>
        <w:adjustRightInd w:val="0"/>
        <w:ind w:left="131" w:firstLine="720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</w:rPr>
        <w:t xml:space="preserve">5.2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พัฒนาปรับปรุงระบบจราจร </w:t>
      </w:r>
    </w:p>
    <w:p w:rsidR="00D26F77" w:rsidRPr="002B2978" w:rsidRDefault="00D26F77" w:rsidP="00D26F77">
      <w:pPr>
        <w:autoSpaceDE w:val="0"/>
        <w:autoSpaceDN w:val="0"/>
        <w:adjustRightInd w:val="0"/>
        <w:ind w:left="131" w:firstLine="720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 xml:space="preserve">5.3 </w:t>
      </w:r>
      <w:r w:rsidRPr="002B2978">
        <w:rPr>
          <w:rFonts w:ascii="TH SarabunPSK" w:hAnsi="TH SarabunPSK" w:cs="TH SarabunPSK"/>
          <w:sz w:val="32"/>
          <w:szCs w:val="32"/>
          <w:cs/>
        </w:rPr>
        <w:t>จัดให้มีไฟฟ้าใช้อย่างทั่วถึง</w:t>
      </w:r>
    </w:p>
    <w:p w:rsidR="00D26F77" w:rsidRPr="002B2978" w:rsidRDefault="00D26F77" w:rsidP="00D26F77">
      <w:pPr>
        <w:autoSpaceDE w:val="0"/>
        <w:autoSpaceDN w:val="0"/>
        <w:adjustRightInd w:val="0"/>
        <w:ind w:left="131" w:firstLine="720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 xml:space="preserve">5.4 </w:t>
      </w:r>
      <w:r w:rsidRPr="002B2978">
        <w:rPr>
          <w:rFonts w:ascii="TH SarabunPSK" w:hAnsi="TH SarabunPSK" w:cs="TH SarabunPSK"/>
          <w:sz w:val="32"/>
          <w:szCs w:val="32"/>
          <w:cs/>
        </w:rPr>
        <w:t>ก่อสร้าง ปรับปรุงแหล่งน้ำอุปโภค บริโภค และระบบประปา</w:t>
      </w:r>
    </w:p>
    <w:p w:rsidR="00C9556B" w:rsidRDefault="00D26F77" w:rsidP="00090170">
      <w:pPr>
        <w:tabs>
          <w:tab w:val="left" w:pos="630"/>
          <w:tab w:val="left" w:pos="851"/>
          <w:tab w:val="left" w:pos="144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</w:rPr>
        <w:t xml:space="preserve">5.5 </w:t>
      </w:r>
      <w:r w:rsidRPr="002B2978">
        <w:rPr>
          <w:rFonts w:ascii="TH SarabunPSK" w:hAnsi="TH SarabunPSK" w:cs="TH SarabunPSK"/>
          <w:sz w:val="32"/>
          <w:szCs w:val="32"/>
          <w:cs/>
        </w:rPr>
        <w:t>จัดทำผังเมืองและผังตำบล</w:t>
      </w:r>
    </w:p>
    <w:p w:rsidR="00090170" w:rsidRPr="002B2978" w:rsidRDefault="00090170" w:rsidP="00090170">
      <w:pPr>
        <w:tabs>
          <w:tab w:val="left" w:pos="630"/>
          <w:tab w:val="left" w:pos="851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6 จัดการทรัพยากรธรรมชาติและสิ่งแวดล้อมอย่างยั่งยืน</w:t>
      </w:r>
    </w:p>
    <w:p w:rsidR="00090170" w:rsidRPr="002B2978" w:rsidRDefault="00090170" w:rsidP="00090170">
      <w:pPr>
        <w:tabs>
          <w:tab w:val="left" w:pos="851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sz w:val="32"/>
          <w:szCs w:val="32"/>
        </w:rPr>
        <w:t xml:space="preserve">6.1 </w:t>
      </w:r>
      <w:r w:rsidRPr="002B2978">
        <w:rPr>
          <w:rFonts w:ascii="TH SarabunPSK" w:hAnsi="TH SarabunPSK" w:cs="TH SarabunPSK"/>
          <w:sz w:val="32"/>
          <w:szCs w:val="32"/>
          <w:cs/>
        </w:rPr>
        <w:t>คุ้มครอง ดูแล และบำรุงรักษาทรัพยากรธรรมชาติ และสิ่งแวดล้อม</w:t>
      </w:r>
    </w:p>
    <w:p w:rsidR="00090170" w:rsidRPr="002B2978" w:rsidRDefault="00090170" w:rsidP="00090170">
      <w:pPr>
        <w:tabs>
          <w:tab w:val="left" w:pos="630"/>
          <w:tab w:val="left" w:pos="851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6.2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ปรับปรุงภูมิทัศน์ใน</w:t>
      </w:r>
      <w:r>
        <w:rPr>
          <w:rFonts w:ascii="TH SarabunPSK" w:hAnsi="TH SarabunPSK" w:cs="TH SarabunPSK" w:hint="cs"/>
          <w:sz w:val="32"/>
          <w:szCs w:val="32"/>
          <w:cs/>
        </w:rPr>
        <w:t>เขต อบต.และในหมู่บ้าน</w:t>
      </w:r>
    </w:p>
    <w:p w:rsidR="00090170" w:rsidRPr="002B2978" w:rsidRDefault="00090170" w:rsidP="00090170">
      <w:pPr>
        <w:tabs>
          <w:tab w:val="left" w:pos="630"/>
          <w:tab w:val="left" w:pos="851"/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จัดทำระบบกำจัดขยะและสิ่งปฏิกูลตลอดจนระบบบำบัดน้ำเสีย</w:t>
      </w:r>
    </w:p>
    <w:p w:rsidR="00D26F77" w:rsidRPr="00F906C0" w:rsidRDefault="00090170" w:rsidP="003F1411">
      <w:pPr>
        <w:tabs>
          <w:tab w:val="left" w:pos="630"/>
          <w:tab w:val="left" w:pos="851"/>
          <w:tab w:val="left" w:pos="144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</w:rPr>
        <w:t xml:space="preserve">6.5 </w:t>
      </w:r>
      <w:r w:rsidRPr="002B2978">
        <w:rPr>
          <w:rFonts w:ascii="TH SarabunPSK" w:hAnsi="TH SarabunPSK" w:cs="TH SarabunPSK"/>
          <w:sz w:val="32"/>
          <w:szCs w:val="32"/>
          <w:cs/>
        </w:rPr>
        <w:t>ส่งเสริม สนับสนุนการพัฒนาระบบการจัดการและป้องกันภัยพิบัติ</w:t>
      </w:r>
    </w:p>
    <w:p w:rsidR="003F1411" w:rsidRPr="002B2978" w:rsidRDefault="00EB2996" w:rsidP="003F1411">
      <w:pPr>
        <w:tabs>
          <w:tab w:val="left" w:pos="630"/>
          <w:tab w:val="left" w:pos="851"/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F1411">
        <w:rPr>
          <w:rFonts w:ascii="TH SarabunPSK" w:hAnsi="TH SarabunPSK" w:cs="TH SarabunPSK"/>
          <w:sz w:val="32"/>
          <w:szCs w:val="32"/>
        </w:rPr>
        <w:tab/>
      </w:r>
      <w:r w:rsidR="003F1411" w:rsidRPr="002B297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7 ส่งเสริมการรักษาความมั่นคงและเสริมสร้างสันติสุข</w:t>
      </w:r>
    </w:p>
    <w:p w:rsidR="003F1411" w:rsidRPr="002B2978" w:rsidRDefault="003F1411" w:rsidP="003F1411">
      <w:pPr>
        <w:tabs>
          <w:tab w:val="left" w:pos="851"/>
        </w:tabs>
        <w:autoSpaceDE w:val="0"/>
        <w:autoSpaceDN w:val="0"/>
        <w:adjustRightInd w:val="0"/>
        <w:ind w:left="1310" w:hanging="5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</w:rPr>
        <w:t xml:space="preserve">7.1 </w:t>
      </w:r>
      <w:r w:rsidRPr="002B2978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สนับสนุนกิจกรรมด้านการรักษาความปลอดภัย ในชีวิตและทรัพย์สินของประชาชน</w:t>
      </w:r>
    </w:p>
    <w:p w:rsidR="003F1411" w:rsidRPr="002B2978" w:rsidRDefault="003F1411" w:rsidP="003F1411">
      <w:pPr>
        <w:tabs>
          <w:tab w:val="left" w:pos="630"/>
          <w:tab w:val="left" w:pos="851"/>
          <w:tab w:val="left" w:pos="1440"/>
        </w:tabs>
        <w:ind w:left="1310" w:hanging="13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</w:rPr>
        <w:t xml:space="preserve">7.2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เสริมสร้างความเข้มแข็งของชุมชนให้มีส่วนร่วมในการรักษาความสงบเรียบร้อยในท้องถิ่นเพื่อให้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B2978">
        <w:rPr>
          <w:rFonts w:ascii="TH SarabunPSK" w:hAnsi="TH SarabunPSK" w:cs="TH SarabunPSK"/>
          <w:sz w:val="32"/>
          <w:szCs w:val="32"/>
          <w:cs/>
        </w:rPr>
        <w:t>เกิดสันติสุข</w:t>
      </w:r>
    </w:p>
    <w:p w:rsidR="003F1411" w:rsidRPr="002B2978" w:rsidRDefault="003F1411" w:rsidP="003F1411">
      <w:pPr>
        <w:tabs>
          <w:tab w:val="left" w:pos="630"/>
          <w:tab w:val="left" w:pos="851"/>
          <w:tab w:val="left" w:pos="1440"/>
        </w:tabs>
        <w:ind w:left="1310" w:hanging="13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</w:rPr>
        <w:t>7.</w:t>
      </w:r>
      <w:r w:rsidRPr="002B2978">
        <w:rPr>
          <w:rFonts w:ascii="TH SarabunPSK" w:hAnsi="TH SarabunPSK" w:cs="TH SarabunPSK"/>
          <w:sz w:val="32"/>
          <w:szCs w:val="32"/>
          <w:cs/>
        </w:rPr>
        <w:t>3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ส่งเสริมให้ท้องถิ่นมีความสามารถและมีศักยภาพในการสนับสนุนงานป้องกันและบรรเทาสาธารณภัยตลอดถึงการรักษาความสงบเรียบร้อยในท้องถิ่น</w:t>
      </w:r>
    </w:p>
    <w:p w:rsidR="00BA6557" w:rsidRPr="00BA6557" w:rsidRDefault="00BA6557" w:rsidP="00BA6557">
      <w:pPr>
        <w:tabs>
          <w:tab w:val="left" w:pos="567"/>
          <w:tab w:val="left" w:pos="709"/>
        </w:tabs>
        <w:ind w:firstLine="426"/>
        <w:rPr>
          <w:rFonts w:ascii="TH SarabunPSK" w:hAnsi="TH SarabunPSK" w:cs="TH SarabunPSK"/>
          <w:sz w:val="32"/>
          <w:szCs w:val="32"/>
          <w:cs/>
        </w:rPr>
      </w:pPr>
      <w:r w:rsidRPr="00BA655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2.3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A6557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</w:t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sz w:val="32"/>
          <w:szCs w:val="32"/>
          <w:cs/>
        </w:rPr>
        <w:tab/>
      </w:r>
      <w:r w:rsidRPr="00BA655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Pr="00BA655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478DD">
        <w:rPr>
          <w:rFonts w:ascii="TH SarabunPSK" w:hAnsi="TH SarabunPSK" w:cs="TH SarabunPSK" w:hint="cs"/>
          <w:sz w:val="32"/>
          <w:szCs w:val="32"/>
          <w:cs/>
        </w:rPr>
        <w:t>ประชาชนมีศักยภาพในการพัฒนาอาชีพและมีรายได้ที่เพิ่มขึ้น</w:t>
      </w:r>
    </w:p>
    <w:p w:rsidR="00BA6557" w:rsidRPr="00525669" w:rsidRDefault="00BA6557" w:rsidP="00D67578">
      <w:pPr>
        <w:tabs>
          <w:tab w:val="left" w:pos="567"/>
          <w:tab w:val="left" w:pos="70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A6557">
        <w:rPr>
          <w:rFonts w:ascii="TH SarabunPSK" w:hAnsi="TH SarabunPSK" w:cs="TH SarabunPSK"/>
          <w:sz w:val="32"/>
          <w:szCs w:val="32"/>
          <w:cs/>
        </w:rPr>
        <w:tab/>
      </w:r>
      <w:r w:rsidRPr="00BA6557">
        <w:rPr>
          <w:rFonts w:ascii="TH SarabunPSK" w:hAnsi="TH SarabunPSK" w:cs="TH SarabunPSK"/>
          <w:sz w:val="32"/>
          <w:szCs w:val="32"/>
          <w:cs/>
        </w:rPr>
        <w:tab/>
      </w:r>
      <w:r w:rsidRPr="00BA6557">
        <w:rPr>
          <w:rFonts w:ascii="TH SarabunPSK" w:hAnsi="TH SarabunPSK" w:cs="TH SarabunPSK"/>
          <w:sz w:val="32"/>
          <w:szCs w:val="32"/>
          <w:cs/>
        </w:rPr>
        <w:tab/>
      </w:r>
      <w:r w:rsidRPr="00BA6557">
        <w:rPr>
          <w:rFonts w:ascii="TH SarabunPSK" w:hAnsi="TH SarabunPSK" w:cs="TH SarabunPSK"/>
          <w:sz w:val="32"/>
          <w:szCs w:val="32"/>
          <w:cs/>
        </w:rPr>
        <w:tab/>
      </w:r>
      <w:r w:rsidRPr="00525669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="00E478DD" w:rsidRPr="00525669">
        <w:rPr>
          <w:rFonts w:ascii="TH SarabunPSK" w:hAnsi="TH SarabunPSK" w:cs="TH SarabunPSK" w:hint="cs"/>
          <w:sz w:val="32"/>
          <w:szCs w:val="32"/>
          <w:cs/>
        </w:rPr>
        <w:t>ยกระคุณภาพชีวิต</w:t>
      </w:r>
      <w:r w:rsidR="00D67578" w:rsidRPr="00525669">
        <w:rPr>
          <w:rFonts w:ascii="TH SarabunPSK" w:hAnsi="TH SarabunPSK" w:cs="TH SarabunPSK" w:hint="cs"/>
          <w:sz w:val="32"/>
          <w:szCs w:val="32"/>
          <w:cs/>
        </w:rPr>
        <w:t>ด้วยการจัดการสวัสดิการสังคม การศึกษา และสาธารณสุขอย่างมีประสิทธิภาพ</w:t>
      </w:r>
    </w:p>
    <w:p w:rsidR="00BA6557" w:rsidRPr="003E26FF" w:rsidRDefault="00BA6557" w:rsidP="003E26FF">
      <w:pPr>
        <w:tabs>
          <w:tab w:val="left" w:pos="567"/>
          <w:tab w:val="left" w:pos="70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A6557">
        <w:rPr>
          <w:rFonts w:ascii="TH SarabunPSK" w:hAnsi="TH SarabunPSK" w:cs="TH SarabunPSK"/>
          <w:sz w:val="32"/>
          <w:szCs w:val="32"/>
        </w:rPr>
        <w:tab/>
      </w:r>
      <w:r w:rsidRPr="00BA6557">
        <w:rPr>
          <w:rFonts w:ascii="TH SarabunPSK" w:hAnsi="TH SarabunPSK" w:cs="TH SarabunPSK"/>
          <w:sz w:val="32"/>
          <w:szCs w:val="32"/>
        </w:rPr>
        <w:tab/>
      </w:r>
      <w:r w:rsidRPr="00BA6557">
        <w:rPr>
          <w:rFonts w:ascii="TH SarabunPSK" w:hAnsi="TH SarabunPSK" w:cs="TH SarabunPSK"/>
          <w:sz w:val="32"/>
          <w:szCs w:val="32"/>
        </w:rPr>
        <w:tab/>
      </w:r>
      <w:r w:rsidRPr="00BA6557">
        <w:rPr>
          <w:rFonts w:ascii="TH SarabunPSK" w:hAnsi="TH SarabunPSK" w:cs="TH SarabunPSK"/>
          <w:sz w:val="32"/>
          <w:szCs w:val="32"/>
        </w:rPr>
        <w:tab/>
      </w:r>
      <w:r w:rsidRPr="003E26FF">
        <w:rPr>
          <w:rFonts w:ascii="TH SarabunPSK" w:hAnsi="TH SarabunPSK" w:cs="TH SarabunPSK"/>
          <w:sz w:val="32"/>
          <w:szCs w:val="32"/>
        </w:rPr>
        <w:t>3</w:t>
      </w:r>
      <w:r w:rsidRPr="003E26F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9C56D3"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ประชาชนทุกกลุ่มทุกวัยให้ความสนใจต้องการออกกำลังกาย</w:t>
      </w:r>
      <w:r w:rsidR="009C56D3" w:rsidRPr="003E26FF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9C56D3"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เล่นกีฬาเพื่อรักษาสุขภาพ</w:t>
      </w:r>
      <w:r w:rsidR="009C56D3" w:rsidRPr="003E26FF">
        <w:rPr>
          <w:rFonts w:ascii="TH SarabunPSK" w:hAnsi="TH SarabunPSK" w:cs="TH SarabunPSK"/>
          <w:sz w:val="32"/>
          <w:szCs w:val="32"/>
        </w:rPr>
        <w:t xml:space="preserve"> </w:t>
      </w:r>
      <w:r w:rsidR="009C56D3" w:rsidRPr="003E26FF">
        <w:rPr>
          <w:rFonts w:ascii="TH SarabunPSK" w:hAnsi="TH SarabunPSK" w:cs="TH SarabunPSK"/>
          <w:sz w:val="32"/>
          <w:szCs w:val="32"/>
          <w:cs/>
        </w:rPr>
        <w:t>และชุมชนมีส่วนร่วมในการท่องเที่ยว</w:t>
      </w:r>
    </w:p>
    <w:p w:rsidR="00A76BDE" w:rsidRPr="003E26FF" w:rsidRDefault="00BA6557" w:rsidP="00BA6557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  <w:t xml:space="preserve">4) </w:t>
      </w:r>
      <w:r w:rsidR="008118F1" w:rsidRPr="003E26FF">
        <w:rPr>
          <w:rFonts w:ascii="TH SarabunPSK" w:hAnsi="TH SarabunPSK" w:cs="TH SarabunPSK"/>
          <w:sz w:val="32"/>
          <w:szCs w:val="32"/>
          <w:cs/>
        </w:rPr>
        <w:t>การบริหาร</w:t>
      </w:r>
      <w:r w:rsidR="009C4419" w:rsidRPr="003E26FF">
        <w:rPr>
          <w:rFonts w:ascii="TH SarabunPSK" w:hAnsi="TH SarabunPSK" w:cs="TH SarabunPSK"/>
          <w:sz w:val="32"/>
          <w:szCs w:val="32"/>
          <w:cs/>
        </w:rPr>
        <w:t>จัดการองค์กรมีประสิทธิภาพภายใต้กระบวนการมีส่วนร่วมและความร่วมมือทุกภาคส่วนในการพัฒนาท้องถิ่น</w:t>
      </w:r>
    </w:p>
    <w:p w:rsidR="00BA6557" w:rsidRPr="003E26FF" w:rsidRDefault="00BA6557" w:rsidP="00BA6557">
      <w:pPr>
        <w:tabs>
          <w:tab w:val="left" w:pos="567"/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  <w:t>5)</w:t>
      </w:r>
      <w:r w:rsidRPr="003E26FF">
        <w:rPr>
          <w:rFonts w:ascii="TH SarabunPSK" w:hAnsi="TH SarabunPSK" w:cs="TH SarabunPSK"/>
          <w:sz w:val="32"/>
          <w:szCs w:val="32"/>
        </w:rPr>
        <w:t xml:space="preserve"> </w:t>
      </w:r>
      <w:r w:rsidR="00A76BDE"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โครงสร้างพื้นฐาน</w:t>
      </w:r>
      <w:r w:rsidR="00A76BDE" w:rsidRPr="003E26FF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A76BDE"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สาธารณูปโภค</w:t>
      </w:r>
      <w:r w:rsidR="00A76BDE" w:rsidRPr="003E26FF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A76BDE"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สาธารณูปการ</w:t>
      </w:r>
      <w:r w:rsidR="00A76BDE" w:rsidRPr="003E26FF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A76BDE"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ได้มาตรฐาน</w:t>
      </w:r>
      <w:r w:rsidR="009C4419"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และเพียงพอต่อความต้องการของประชาชน</w:t>
      </w:r>
    </w:p>
    <w:p w:rsidR="00BA6557" w:rsidRPr="003E26FF" w:rsidRDefault="00BA6557" w:rsidP="00BA6557">
      <w:pPr>
        <w:tabs>
          <w:tab w:val="left" w:pos="567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  <w:t>6)</w:t>
      </w:r>
      <w:r w:rsidRPr="003E26FF">
        <w:rPr>
          <w:rFonts w:ascii="TH SarabunPSK" w:hAnsi="TH SarabunPSK" w:cs="TH SarabunPSK"/>
          <w:sz w:val="32"/>
          <w:szCs w:val="32"/>
        </w:rPr>
        <w:t xml:space="preserve"> </w:t>
      </w:r>
      <w:r w:rsidR="00525669"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ประชาชนตระหนักในการใช้ทรัพยากรอย่างคุ้มค่าและรักษาสิ่งแวดล้อมให้สมดุล</w:t>
      </w:r>
    </w:p>
    <w:p w:rsidR="00BA6557" w:rsidRPr="003E26FF" w:rsidRDefault="00BA6557" w:rsidP="00BA6557">
      <w:pPr>
        <w:tabs>
          <w:tab w:val="left" w:pos="567"/>
          <w:tab w:val="left" w:pos="709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  <w:t>7) ประชาชนมีความปลอดภัยในชีวิตและทรัพย์สิน และเสริมสร้างสันติสุข</w:t>
      </w:r>
    </w:p>
    <w:p w:rsidR="008118F1" w:rsidRPr="003E26FF" w:rsidRDefault="008118F1" w:rsidP="008118F1">
      <w:pPr>
        <w:tabs>
          <w:tab w:val="left" w:pos="567"/>
          <w:tab w:val="left" w:pos="709"/>
        </w:tabs>
        <w:ind w:firstLine="426"/>
        <w:rPr>
          <w:rFonts w:ascii="TH SarabunPSK" w:hAnsi="TH SarabunPSK" w:cs="TH SarabunPSK"/>
          <w:sz w:val="32"/>
          <w:szCs w:val="32"/>
          <w:cs/>
        </w:rPr>
      </w:pPr>
      <w:r w:rsidRPr="003E26FF">
        <w:rPr>
          <w:rFonts w:ascii="TH SarabunPSK" w:hAnsi="TH SarabunPSK" w:cs="TH SarabunPSK"/>
          <w:sz w:val="32"/>
          <w:szCs w:val="32"/>
        </w:rPr>
        <w:tab/>
      </w:r>
      <w:r w:rsidRPr="003E26FF">
        <w:rPr>
          <w:rFonts w:ascii="TH SarabunPSK" w:hAnsi="TH SarabunPSK" w:cs="TH SarabunPSK"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 xml:space="preserve">2.4 </w:t>
      </w:r>
      <w:r w:rsidRPr="003E26FF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>1) ร้อยละ</w:t>
      </w:r>
      <w:r w:rsidR="001B0727" w:rsidRPr="003E26FF">
        <w:rPr>
          <w:rFonts w:ascii="TH SarabunPSK" w:hAnsi="TH SarabunPSK" w:cs="TH SarabunPSK"/>
          <w:sz w:val="32"/>
          <w:szCs w:val="32"/>
          <w:cs/>
        </w:rPr>
        <w:t>ความพึงพอใจของผู้เข้าร่วมโครงการ/กิจกรรมการอบรมในการส่งเสริมอาชีพ</w:t>
      </w:r>
    </w:p>
    <w:p w:rsidR="00971105" w:rsidRPr="003E26FF" w:rsidRDefault="000C337B" w:rsidP="000C337B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="008118F1" w:rsidRPr="003E26FF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ร้อยละความพึงพอใจของผู้เข้าร่วมโครงการ</w:t>
      </w:r>
      <w:r w:rsidRPr="003E26FF">
        <w:rPr>
          <w:rFonts w:ascii="TH SarabunPSK" w:eastAsiaTheme="minorHAnsi" w:hAnsi="TH SarabunPSK" w:cs="TH SarabunPSK"/>
          <w:sz w:val="32"/>
          <w:szCs w:val="32"/>
          <w:lang w:eastAsia="en-US"/>
        </w:rPr>
        <w:t>/</w:t>
      </w:r>
      <w:r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กิจกรรมการอบรม</w:t>
      </w:r>
      <w:r w:rsidRPr="003E26FF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สัมมนาด้านศาสนาและการแก้ปัญหาสังคม</w:t>
      </w:r>
      <w:r w:rsidR="008118F1" w:rsidRPr="003E26FF">
        <w:rPr>
          <w:rFonts w:ascii="TH SarabunPSK" w:hAnsi="TH SarabunPSK" w:cs="TH SarabunPSK"/>
          <w:sz w:val="32"/>
          <w:szCs w:val="32"/>
        </w:rPr>
        <w:tab/>
      </w:r>
      <w:r w:rsidR="008118F1" w:rsidRPr="003E26FF">
        <w:rPr>
          <w:rFonts w:ascii="TH SarabunPSK" w:hAnsi="TH SarabunPSK" w:cs="TH SarabunPSK"/>
          <w:sz w:val="32"/>
          <w:szCs w:val="32"/>
        </w:rPr>
        <w:tab/>
      </w:r>
      <w:r w:rsidR="008118F1" w:rsidRPr="003E26FF">
        <w:rPr>
          <w:rFonts w:ascii="TH SarabunPSK" w:hAnsi="TH SarabunPSK" w:cs="TH SarabunPSK"/>
          <w:sz w:val="32"/>
          <w:szCs w:val="32"/>
        </w:rPr>
        <w:tab/>
      </w:r>
    </w:p>
    <w:p w:rsidR="008F4085" w:rsidRPr="003E26FF" w:rsidRDefault="000C337B" w:rsidP="000C337B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32"/>
          <w:szCs w:val="32"/>
          <w:cs/>
          <w:lang w:eastAsia="en-US"/>
        </w:rPr>
      </w:pPr>
      <w:r w:rsidRPr="003E26FF">
        <w:rPr>
          <w:rFonts w:ascii="TH SarabunPSK" w:hAnsi="TH SarabunPSK" w:cs="TH SarabunPSK"/>
          <w:sz w:val="32"/>
          <w:szCs w:val="32"/>
        </w:rPr>
        <w:tab/>
      </w:r>
      <w:r w:rsidRPr="003E26FF">
        <w:rPr>
          <w:rFonts w:ascii="TH SarabunPSK" w:hAnsi="TH SarabunPSK" w:cs="TH SarabunPSK"/>
          <w:sz w:val="32"/>
          <w:szCs w:val="32"/>
        </w:rPr>
        <w:tab/>
      </w:r>
      <w:r w:rsidR="008118F1" w:rsidRPr="003E26FF">
        <w:rPr>
          <w:rFonts w:ascii="TH SarabunPSK" w:hAnsi="TH SarabunPSK" w:cs="TH SarabunPSK"/>
          <w:sz w:val="32"/>
          <w:szCs w:val="32"/>
        </w:rPr>
        <w:t>3</w:t>
      </w:r>
      <w:r w:rsidR="008118F1" w:rsidRPr="003E26F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ร้อยละความพึงพอใจของผู้เข้าร่วมโครงการ</w:t>
      </w:r>
      <w:r w:rsidRPr="003E26FF">
        <w:rPr>
          <w:rFonts w:ascii="TH SarabunPSK" w:eastAsiaTheme="minorHAnsi" w:hAnsi="TH SarabunPSK" w:cs="TH SarabunPSK"/>
          <w:sz w:val="32"/>
          <w:szCs w:val="32"/>
          <w:lang w:eastAsia="en-US"/>
        </w:rPr>
        <w:t>/</w:t>
      </w:r>
      <w:r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กิจกรรมแข่งขันกีฬาและออกกำลังกายเพื่อรักษาสุขภาพ</w:t>
      </w:r>
      <w:r w:rsidRPr="003E26FF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และการท่องเที่ยวขององค์การบริหารส่วนตำบลยะรัง</w:t>
      </w:r>
    </w:p>
    <w:p w:rsidR="008118F1" w:rsidRPr="003E26FF" w:rsidRDefault="008F4085" w:rsidP="008118F1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="008118F1" w:rsidRPr="003E26FF">
        <w:rPr>
          <w:rFonts w:ascii="TH SarabunPSK" w:hAnsi="TH SarabunPSK" w:cs="TH SarabunPSK"/>
          <w:sz w:val="32"/>
          <w:szCs w:val="32"/>
          <w:cs/>
        </w:rPr>
        <w:t>4) ร้อยละ</w:t>
      </w:r>
      <w:r w:rsidR="001B0727" w:rsidRPr="003E26FF">
        <w:rPr>
          <w:rFonts w:ascii="TH SarabunPSK" w:hAnsi="TH SarabunPSK" w:cs="TH SarabunPSK"/>
          <w:sz w:val="32"/>
          <w:szCs w:val="32"/>
          <w:cs/>
        </w:rPr>
        <w:t>ความพึงพอใจของประชาชนต่อการดำเนินงานในการพัฒนาท้องถิ่น</w:t>
      </w:r>
    </w:p>
    <w:p w:rsidR="008118F1" w:rsidRPr="003E26FF" w:rsidRDefault="000C337B" w:rsidP="000C337B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32"/>
          <w:szCs w:val="32"/>
          <w:cs/>
          <w:lang w:eastAsia="en-US"/>
        </w:rPr>
      </w:pP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="008118F1" w:rsidRPr="003E26FF">
        <w:rPr>
          <w:rFonts w:ascii="TH SarabunPSK" w:hAnsi="TH SarabunPSK" w:cs="TH SarabunPSK"/>
          <w:sz w:val="32"/>
          <w:szCs w:val="32"/>
          <w:cs/>
        </w:rPr>
        <w:t>5)</w:t>
      </w:r>
      <w:r w:rsidR="008118F1" w:rsidRPr="003E26FF">
        <w:rPr>
          <w:rFonts w:ascii="TH SarabunPSK" w:hAnsi="TH SarabunPSK" w:cs="TH SarabunPSK"/>
          <w:sz w:val="32"/>
          <w:szCs w:val="32"/>
        </w:rPr>
        <w:t xml:space="preserve"> </w:t>
      </w:r>
      <w:r w:rsidR="008118F1" w:rsidRPr="003E26FF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ความพึงพอใจของประชาชนที่ได้รับความสะดวกจากการพัฒนาระบบโครงสร้างพื้นฐานขององค์การบริหารส่วนตำบลยะรัง</w:t>
      </w:r>
    </w:p>
    <w:p w:rsidR="008118F1" w:rsidRPr="003E26FF" w:rsidRDefault="000C337B" w:rsidP="000C337B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="008118F1" w:rsidRPr="003E26FF">
        <w:rPr>
          <w:rFonts w:ascii="TH SarabunPSK" w:hAnsi="TH SarabunPSK" w:cs="TH SarabunPSK"/>
          <w:sz w:val="32"/>
          <w:szCs w:val="32"/>
          <w:cs/>
        </w:rPr>
        <w:t>6)</w:t>
      </w:r>
      <w:r w:rsidR="008118F1" w:rsidRPr="003E26FF">
        <w:rPr>
          <w:rFonts w:ascii="TH SarabunPSK" w:hAnsi="TH SarabunPSK" w:cs="TH SarabunPSK"/>
          <w:sz w:val="32"/>
          <w:szCs w:val="32"/>
        </w:rPr>
        <w:t xml:space="preserve"> </w:t>
      </w:r>
      <w:r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ร้อยละความพึงพอใจของประชาชน</w:t>
      </w:r>
      <w:r w:rsidRPr="003E26FF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เยาวชนที่มีความรู้ความเข้าใจในการอนุรักษ์และรักษาสิ่งแวดล้อมแบบยั่งยืน</w:t>
      </w:r>
    </w:p>
    <w:p w:rsidR="00EB2996" w:rsidRDefault="008118F1" w:rsidP="003E26FF">
      <w:pPr>
        <w:pStyle w:val="ac"/>
        <w:jc w:val="thaiDistribute"/>
        <w:rPr>
          <w:rFonts w:ascii="TH SarabunPSK" w:hAnsi="TH SarabunPSK" w:cs="TH SarabunPSK"/>
          <w:sz w:val="32"/>
          <w:szCs w:val="32"/>
        </w:rPr>
      </w:pPr>
      <w:r w:rsidRPr="008118F1">
        <w:rPr>
          <w:rFonts w:ascii="TH SarabunPSK" w:hAnsi="TH SarabunPSK" w:cs="TH SarabunPSK"/>
          <w:cs/>
        </w:rPr>
        <w:tab/>
      </w:r>
      <w:r w:rsidRPr="008118F1">
        <w:rPr>
          <w:rFonts w:ascii="TH SarabunPSK" w:hAnsi="TH SarabunPSK" w:cs="TH SarabunPSK"/>
          <w:cs/>
        </w:rPr>
        <w:tab/>
      </w:r>
      <w:r w:rsidRPr="000C337B">
        <w:rPr>
          <w:rFonts w:ascii="TH SarabunPSK" w:hAnsi="TH SarabunPSK" w:cs="TH SarabunPSK"/>
          <w:sz w:val="32"/>
          <w:szCs w:val="32"/>
          <w:cs/>
        </w:rPr>
        <w:t xml:space="preserve">7) </w:t>
      </w:r>
      <w:r w:rsidR="000C337B" w:rsidRPr="000C337B">
        <w:rPr>
          <w:rFonts w:ascii="TH SarabunPSK" w:hAnsi="TH SarabunPSK" w:cs="TH SarabunPSK"/>
          <w:sz w:val="32"/>
          <w:szCs w:val="32"/>
          <w:cs/>
          <w:lang w:eastAsia="en-US"/>
        </w:rPr>
        <w:t>ร้อยละความพึงพอใจของผู้เข้าร่วมโครงการ</w:t>
      </w:r>
      <w:r w:rsidR="000C337B" w:rsidRPr="000C337B">
        <w:rPr>
          <w:rFonts w:ascii="TH SarabunPSK" w:hAnsi="TH SarabunPSK" w:cs="TH SarabunPSK"/>
          <w:sz w:val="32"/>
          <w:szCs w:val="32"/>
          <w:lang w:eastAsia="en-US"/>
        </w:rPr>
        <w:t>/</w:t>
      </w:r>
      <w:r w:rsidR="000C337B" w:rsidRPr="000C337B">
        <w:rPr>
          <w:rFonts w:ascii="TH SarabunPSK" w:hAnsi="TH SarabunPSK" w:cs="TH SarabunPSK"/>
          <w:sz w:val="32"/>
          <w:szCs w:val="32"/>
          <w:cs/>
          <w:lang w:eastAsia="en-US"/>
        </w:rPr>
        <w:t>กิจกรรมด้านการรักษาความปลอดภัยในชีวิตและทรัพย์สิน</w:t>
      </w:r>
    </w:p>
    <w:p w:rsidR="001B0727" w:rsidRDefault="001B0727" w:rsidP="001B0727">
      <w:pPr>
        <w:pStyle w:val="ac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B0727">
        <w:rPr>
          <w:rFonts w:ascii="TH SarabunPSK" w:hAnsi="TH SarabunPSK" w:cs="TH SarabunPSK"/>
          <w:b/>
          <w:bCs/>
          <w:sz w:val="32"/>
          <w:szCs w:val="32"/>
        </w:rPr>
        <w:t xml:space="preserve">2.5  </w:t>
      </w:r>
      <w:r w:rsidRPr="001B0727">
        <w:rPr>
          <w:rFonts w:ascii="TH SarabunPSK" w:hAnsi="TH SarabunPSK" w:cs="TH SarabunPSK" w:hint="cs"/>
          <w:b/>
          <w:bCs/>
          <w:sz w:val="32"/>
          <w:szCs w:val="32"/>
          <w:cs/>
        </w:rPr>
        <w:t>ค่าเป้าหมาย</w:t>
      </w:r>
    </w:p>
    <w:p w:rsidR="00620D86" w:rsidRDefault="001B0727" w:rsidP="00620D86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20D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20D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20D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20D86">
        <w:rPr>
          <w:rFonts w:ascii="TH SarabunIT๙" w:hAnsi="TH SarabunIT๙" w:cs="TH SarabunIT๙" w:hint="cs"/>
          <w:sz w:val="32"/>
          <w:szCs w:val="32"/>
          <w:cs/>
        </w:rPr>
        <w:t>1) ประชาชนมีศักยภาพมีรายได้เพียงพอสามารถพึ่งตนเองได้</w:t>
      </w:r>
    </w:p>
    <w:p w:rsidR="00620D86" w:rsidRPr="00D307E1" w:rsidRDefault="00620D86" w:rsidP="00620D86">
      <w:pPr>
        <w:tabs>
          <w:tab w:val="left" w:pos="567"/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ประชาชนมีคุณภาพชีวิตที่ดี ยึดมั่นในหลักคำสอนของศาสนา</w:t>
      </w:r>
    </w:p>
    <w:p w:rsidR="00620D86" w:rsidRDefault="00620D86" w:rsidP="00620D86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ประชาชนร่วมกันพัฒนา</w:t>
      </w:r>
      <w:r w:rsidRPr="00A475EB">
        <w:rPr>
          <w:rFonts w:ascii="TH SarabunIT๙" w:hAnsi="TH SarabunIT๙" w:cs="TH SarabunIT๙"/>
          <w:sz w:val="32"/>
          <w:szCs w:val="32"/>
          <w:cs/>
        </w:rPr>
        <w:t>ด้านการกีฬาและ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A475EB">
        <w:rPr>
          <w:rFonts w:ascii="TH SarabunIT๙" w:hAnsi="TH SarabunIT๙" w:cs="TH SarabunIT๙"/>
          <w:sz w:val="32"/>
          <w:szCs w:val="32"/>
          <w:cs/>
        </w:rPr>
        <w:t>ท่องเที่ยวในพื้นที่</w:t>
      </w:r>
    </w:p>
    <w:p w:rsidR="00620D86" w:rsidRPr="00A475EB" w:rsidRDefault="00620D86" w:rsidP="00620D8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4) </w:t>
      </w:r>
      <w:r w:rsidRPr="00A475EB">
        <w:rPr>
          <w:rFonts w:ascii="TH SarabunIT๙" w:hAnsi="TH SarabunIT๙" w:cs="TH SarabunIT๙"/>
          <w:sz w:val="32"/>
          <w:szCs w:val="32"/>
          <w:cs/>
        </w:rPr>
        <w:t>การบริหารจัดการองค์กรและการมีส่วนร่วมในการพัฒนาตำบล</w:t>
      </w:r>
    </w:p>
    <w:p w:rsidR="00620D86" w:rsidRDefault="00620D86" w:rsidP="00620D86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การได้รับบริการด้านโครงสร้างพื้นฐานสาธารณูปโภคให้มีความสะดวกทั่วถึง</w:t>
      </w:r>
    </w:p>
    <w:p w:rsidR="00620D86" w:rsidRDefault="00620D86" w:rsidP="00620D86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ดูแล</w:t>
      </w:r>
      <w:r w:rsidRPr="00A475EB">
        <w:rPr>
          <w:rFonts w:ascii="TH SarabunIT๙" w:hAnsi="TH SarabunIT๙" w:cs="TH SarabunIT๙"/>
          <w:sz w:val="32"/>
          <w:szCs w:val="32"/>
          <w:cs/>
        </w:rPr>
        <w:t>ทรัพยากรธรรมชาติและจัดการสิ่งแวดล้อม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>ในท้องถิ่นอย่างยั่งยืน</w:t>
      </w:r>
    </w:p>
    <w:p w:rsidR="00620D86" w:rsidRDefault="00620D86" w:rsidP="00620D86">
      <w:pPr>
        <w:tabs>
          <w:tab w:val="left" w:pos="567"/>
          <w:tab w:val="left" w:pos="709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7) ประชาชนมีความปลอดภัยในชีวิตและทรัพย์สิน </w:t>
      </w:r>
      <w:r w:rsidRPr="0071738F">
        <w:rPr>
          <w:rFonts w:ascii="TH SarabunIT๙" w:hAnsi="TH SarabunIT๙" w:cs="TH SarabunIT๙"/>
          <w:sz w:val="32"/>
          <w:szCs w:val="32"/>
          <w:cs/>
        </w:rPr>
        <w:t>และเสริมสร้างสันติสุข</w:t>
      </w:r>
    </w:p>
    <w:p w:rsidR="00604790" w:rsidRDefault="00604790" w:rsidP="00604790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00BB3">
        <w:rPr>
          <w:rFonts w:ascii="TH SarabunIT๙" w:hAnsi="TH SarabunIT๙" w:cs="TH SarabunIT๙" w:hint="cs"/>
          <w:b/>
          <w:bCs/>
          <w:sz w:val="32"/>
          <w:szCs w:val="32"/>
          <w:cs/>
        </w:rPr>
        <w:t>2.6 กลยุทธ์</w:t>
      </w:r>
    </w:p>
    <w:p w:rsidR="00604790" w:rsidRDefault="00604790" w:rsidP="00604790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ส่งเสริมและพัฒนาการประกอบอาชีพของประชาชน</w:t>
      </w:r>
    </w:p>
    <w:p w:rsidR="00604790" w:rsidRPr="00F03C56" w:rsidRDefault="00604790" w:rsidP="00604790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2) </w:t>
      </w:r>
      <w:r w:rsidRPr="00F03C56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ส่งเสริมและพัฒนาคุณภาพชีวิตการศึกษา ศาสนา วัฒนธรรม และภูมิปัญญาท้องถิ่น</w:t>
      </w:r>
    </w:p>
    <w:p w:rsidR="00604790" w:rsidRDefault="00604790" w:rsidP="00604790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พัฒนาและส่งเสริมด้านการกีฬาและท่องเที่ยวในพื้นที่</w:t>
      </w:r>
    </w:p>
    <w:p w:rsidR="00604790" w:rsidRPr="00A475EB" w:rsidRDefault="00604790" w:rsidP="00604790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พัฒนาระบบการบริหารจัดการองค์กร ส่งเสริมการมีส่วนร่วมในการพัฒนาตำบล</w:t>
      </w:r>
    </w:p>
    <w:p w:rsidR="00604790" w:rsidRDefault="00604790" w:rsidP="00604790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พัฒนาและบำรุงรักษาโครงสร้างพื้นฐาน ระบบสาธารณูปโภค</w:t>
      </w:r>
    </w:p>
    <w:p w:rsidR="00604790" w:rsidRDefault="00604790" w:rsidP="00604790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บำรุง ดูแล</w:t>
      </w:r>
      <w:r w:rsidRPr="00A475EB">
        <w:rPr>
          <w:rFonts w:ascii="TH SarabunIT๙" w:hAnsi="TH SarabunIT๙" w:cs="TH SarabunIT๙"/>
          <w:sz w:val="32"/>
          <w:szCs w:val="32"/>
          <w:cs/>
        </w:rPr>
        <w:t>ทรัพยากรธรรมชาติและจัดการสิ่งแวดล้อม</w:t>
      </w:r>
    </w:p>
    <w:p w:rsidR="00604790" w:rsidRDefault="00604790" w:rsidP="00604790">
      <w:pPr>
        <w:tabs>
          <w:tab w:val="left" w:pos="567"/>
          <w:tab w:val="left" w:pos="709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7) ดูแลความปลอดภัยในชีวิตและทรัพย์สิน </w:t>
      </w:r>
      <w:r w:rsidRPr="0071738F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71738F">
        <w:rPr>
          <w:rFonts w:ascii="TH SarabunIT๙" w:hAnsi="TH SarabunIT๙" w:cs="TH SarabunIT๙"/>
          <w:sz w:val="32"/>
          <w:szCs w:val="32"/>
          <w:cs/>
        </w:rPr>
        <w:t>เสริมสร้างสันติสุ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</w:p>
    <w:p w:rsidR="00604790" w:rsidRPr="00F27564" w:rsidRDefault="00604790" w:rsidP="00604790">
      <w:pPr>
        <w:pStyle w:val="ad"/>
        <w:ind w:firstLine="0"/>
        <w:jc w:val="thaiDistribute"/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 w:rsidRPr="00F27564">
        <w:rPr>
          <w:rFonts w:ascii="TH SarabunIT๙" w:hAnsi="TH SarabunIT๙" w:cs="TH SarabunIT๙"/>
          <w:b/>
          <w:bCs/>
        </w:rPr>
        <w:t xml:space="preserve">2.7 </w:t>
      </w:r>
      <w:r w:rsidRPr="00F27564">
        <w:rPr>
          <w:rFonts w:ascii="TH SarabunIT๙" w:eastAsia="Angsana New" w:hAnsi="TH SarabunIT๙" w:cs="TH SarabunIT๙"/>
          <w:b/>
          <w:bCs/>
          <w:cs/>
        </w:rPr>
        <w:t>แผนงาน</w:t>
      </w:r>
    </w:p>
    <w:p w:rsidR="00604790" w:rsidRPr="00910D30" w:rsidRDefault="00604790" w:rsidP="00604790">
      <w:pPr>
        <w:pStyle w:val="ad"/>
        <w:ind w:left="720" w:firstLine="720"/>
        <w:jc w:val="thaiDistribute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>1</w:t>
      </w:r>
      <w:r w:rsidRPr="00910D30">
        <w:rPr>
          <w:rFonts w:ascii="TH SarabunIT๙" w:eastAsia="Angsana New" w:hAnsi="TH SarabunIT๙" w:cs="TH SarabunIT๙"/>
          <w:cs/>
        </w:rPr>
        <w:t>) แผนงานบริหารงานงานทั่วไป</w:t>
      </w:r>
    </w:p>
    <w:p w:rsidR="00604790" w:rsidRPr="00910D30" w:rsidRDefault="00604790" w:rsidP="00604790">
      <w:pPr>
        <w:pStyle w:val="ad"/>
        <w:ind w:firstLine="0"/>
        <w:jc w:val="thaiDistribute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2</w:t>
      </w:r>
      <w:r w:rsidRPr="00910D30">
        <w:rPr>
          <w:rFonts w:ascii="TH SarabunIT๙" w:eastAsia="Angsana New" w:hAnsi="TH SarabunIT๙" w:cs="TH SarabunIT๙"/>
          <w:cs/>
        </w:rPr>
        <w:t>) แผนงานการรักษาความสงบภายใน</w:t>
      </w:r>
    </w:p>
    <w:p w:rsidR="00604790" w:rsidRPr="00910D30" w:rsidRDefault="00604790" w:rsidP="00604790">
      <w:pPr>
        <w:pStyle w:val="ad"/>
        <w:ind w:firstLine="0"/>
        <w:jc w:val="thaiDistribute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3</w:t>
      </w:r>
      <w:r w:rsidRPr="00910D30">
        <w:rPr>
          <w:rFonts w:ascii="TH SarabunIT๙" w:eastAsia="Angsana New" w:hAnsi="TH SarabunIT๙" w:cs="TH SarabunIT๙"/>
          <w:cs/>
        </w:rPr>
        <w:t>) แผนงานการศึกษา</w:t>
      </w:r>
    </w:p>
    <w:p w:rsidR="00604790" w:rsidRPr="00910D30" w:rsidRDefault="00604790" w:rsidP="00604790">
      <w:pPr>
        <w:pStyle w:val="ad"/>
        <w:ind w:firstLine="0"/>
        <w:jc w:val="thaiDistribute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4</w:t>
      </w:r>
      <w:r w:rsidRPr="00910D30">
        <w:rPr>
          <w:rFonts w:ascii="TH SarabunIT๙" w:eastAsia="Angsana New" w:hAnsi="TH SarabunIT๙" w:cs="TH SarabunIT๙"/>
          <w:cs/>
        </w:rPr>
        <w:t>) แผนงานสาธารณสุข</w:t>
      </w:r>
    </w:p>
    <w:p w:rsidR="00604790" w:rsidRDefault="00604790" w:rsidP="00604790">
      <w:pPr>
        <w:pStyle w:val="ad"/>
        <w:ind w:firstLine="0"/>
        <w:jc w:val="thaiDistribute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5</w:t>
      </w:r>
      <w:r w:rsidRPr="00910D30">
        <w:rPr>
          <w:rFonts w:ascii="TH SarabunIT๙" w:eastAsia="Angsana New" w:hAnsi="TH SarabunIT๙" w:cs="TH SarabunIT๙"/>
          <w:cs/>
        </w:rPr>
        <w:t>) แผนงานสังคมสงเคราะห์</w:t>
      </w:r>
    </w:p>
    <w:p w:rsidR="00604790" w:rsidRPr="00910D30" w:rsidRDefault="00604790" w:rsidP="00604790">
      <w:pPr>
        <w:pStyle w:val="ad"/>
        <w:ind w:firstLine="0"/>
        <w:jc w:val="thaiDistribute"/>
        <w:rPr>
          <w:rFonts w:ascii="TH SarabunIT๙" w:eastAsia="Angsana New" w:hAnsi="TH SarabunIT๙" w:cs="TH SarabunIT๙"/>
          <w:cs/>
        </w:rPr>
      </w:pP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</w:rPr>
        <w:tab/>
        <w:t>6</w:t>
      </w:r>
      <w:r>
        <w:rPr>
          <w:rFonts w:ascii="TH SarabunIT๙" w:eastAsia="Angsana New" w:hAnsi="TH SarabunIT๙" w:cs="TH SarabunIT๙" w:hint="cs"/>
          <w:cs/>
        </w:rPr>
        <w:t>) แผนงานเคหะและชุมชน</w:t>
      </w:r>
    </w:p>
    <w:p w:rsidR="00604790" w:rsidRPr="00910D30" w:rsidRDefault="00604790" w:rsidP="00604790">
      <w:pPr>
        <w:pStyle w:val="ad"/>
        <w:ind w:firstLine="0"/>
        <w:jc w:val="thaiDistribute"/>
        <w:rPr>
          <w:rFonts w:ascii="TH SarabunIT๙" w:eastAsia="Angsana New" w:hAnsi="TH SarabunIT๙" w:cs="TH SarabunIT๙"/>
        </w:rPr>
      </w:pPr>
      <w:r w:rsidRPr="00910D30">
        <w:rPr>
          <w:rFonts w:ascii="TH SarabunIT๙" w:eastAsia="Angsana New" w:hAnsi="TH SarabunIT๙" w:cs="TH SarabunIT๙"/>
          <w:cs/>
        </w:rPr>
        <w:tab/>
      </w:r>
      <w:r w:rsidRPr="00910D30"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7</w:t>
      </w:r>
      <w:r w:rsidRPr="00910D30">
        <w:rPr>
          <w:rFonts w:ascii="TH SarabunIT๙" w:eastAsia="Angsana New" w:hAnsi="TH SarabunIT๙" w:cs="TH SarabunIT๙"/>
          <w:cs/>
        </w:rPr>
        <w:t>) แผนงานสร้างความเข้มแข็ง</w:t>
      </w:r>
      <w:r>
        <w:rPr>
          <w:rFonts w:ascii="TH SarabunIT๙" w:eastAsia="Angsana New" w:hAnsi="TH SarabunIT๙" w:cs="TH SarabunIT๙" w:hint="cs"/>
          <w:cs/>
        </w:rPr>
        <w:t>ของชุมชน</w:t>
      </w:r>
    </w:p>
    <w:p w:rsidR="00604790" w:rsidRPr="00910D30" w:rsidRDefault="00604790" w:rsidP="00604790">
      <w:pPr>
        <w:pStyle w:val="ad"/>
        <w:ind w:firstLine="0"/>
        <w:jc w:val="thaiDistribute"/>
        <w:rPr>
          <w:rFonts w:ascii="TH SarabunIT๙" w:eastAsia="Angsana New" w:hAnsi="TH SarabunIT๙" w:cs="TH SarabunIT๙"/>
        </w:rPr>
      </w:pPr>
      <w:r w:rsidRPr="00910D30">
        <w:rPr>
          <w:rFonts w:ascii="TH SarabunIT๙" w:eastAsia="Angsana New" w:hAnsi="TH SarabunIT๙" w:cs="TH SarabunIT๙"/>
          <w:cs/>
        </w:rPr>
        <w:tab/>
      </w:r>
      <w:r w:rsidRPr="00910D30"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8</w:t>
      </w:r>
      <w:r w:rsidRPr="00910D30">
        <w:rPr>
          <w:rFonts w:ascii="TH SarabunIT๙" w:eastAsia="Angsana New" w:hAnsi="TH SarabunIT๙" w:cs="TH SarabunIT๙"/>
          <w:cs/>
        </w:rPr>
        <w:t>) แผนงานการศาสนาและวัฒนธรรมและนันทนาการ</w:t>
      </w:r>
    </w:p>
    <w:p w:rsidR="00604790" w:rsidRDefault="00604790" w:rsidP="00604790">
      <w:pPr>
        <w:pStyle w:val="ad"/>
        <w:spacing w:after="120"/>
        <w:ind w:firstLine="0"/>
        <w:jc w:val="thaiDistribute"/>
        <w:rPr>
          <w:rFonts w:ascii="TH SarabunIT๙" w:eastAsia="Angsana New" w:hAnsi="TH SarabunIT๙" w:cs="TH SarabunIT๙"/>
        </w:rPr>
      </w:pPr>
      <w:r w:rsidRPr="00910D30">
        <w:rPr>
          <w:rFonts w:ascii="TH SarabunIT๙" w:eastAsia="Angsana New" w:hAnsi="TH SarabunIT๙" w:cs="TH SarabunIT๙"/>
          <w:cs/>
        </w:rPr>
        <w:tab/>
      </w:r>
      <w:r w:rsidRPr="00910D30"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9</w:t>
      </w:r>
      <w:r w:rsidRPr="00910D30">
        <w:rPr>
          <w:rFonts w:ascii="TH SarabunIT๙" w:eastAsia="Angsana New" w:hAnsi="TH SarabunIT๙" w:cs="TH SarabunIT๙"/>
          <w:cs/>
        </w:rPr>
        <w:t>) แผนงานงบกลาง</w:t>
      </w:r>
    </w:p>
    <w:p w:rsidR="00604790" w:rsidRPr="00604790" w:rsidRDefault="00604790" w:rsidP="00604790">
      <w:pPr>
        <w:pStyle w:val="ac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4790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604790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6047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จุดยืนทางยุทธศาสตร์</w:t>
      </w:r>
      <w:r w:rsidRPr="00604790">
        <w:rPr>
          <w:rFonts w:ascii="TH SarabunPSK" w:hAnsi="TH SarabunPSK" w:cs="TH SarabunPSK"/>
          <w:b/>
          <w:bCs/>
          <w:sz w:val="32"/>
          <w:szCs w:val="32"/>
        </w:rPr>
        <w:tab/>
      </w:r>
      <w:r w:rsidRPr="00604790">
        <w:rPr>
          <w:rFonts w:ascii="TH SarabunPSK" w:hAnsi="TH SarabunPSK" w:cs="TH SarabunPSK"/>
          <w:b/>
          <w:bCs/>
          <w:sz w:val="32"/>
          <w:szCs w:val="32"/>
        </w:rPr>
        <w:tab/>
      </w:r>
      <w:r w:rsidRPr="00604790">
        <w:rPr>
          <w:rFonts w:ascii="TH SarabunPSK" w:hAnsi="TH SarabunPSK" w:cs="TH SarabunPSK"/>
          <w:b/>
          <w:bCs/>
          <w:sz w:val="32"/>
          <w:szCs w:val="32"/>
        </w:rPr>
        <w:tab/>
      </w:r>
      <w:r w:rsidRPr="00604790">
        <w:rPr>
          <w:rFonts w:ascii="TH SarabunPSK" w:hAnsi="TH SarabunPSK" w:cs="TH SarabunPSK"/>
          <w:b/>
          <w:bCs/>
          <w:sz w:val="32"/>
          <w:szCs w:val="32"/>
        </w:rPr>
        <w:tab/>
      </w:r>
      <w:r w:rsidRPr="00604790">
        <w:rPr>
          <w:rFonts w:ascii="TH SarabunPSK" w:hAnsi="TH SarabunPSK" w:cs="TH SarabunPSK"/>
          <w:b/>
          <w:bCs/>
          <w:sz w:val="32"/>
          <w:szCs w:val="32"/>
        </w:rPr>
        <w:tab/>
      </w:r>
      <w:r w:rsidRPr="00604790">
        <w:rPr>
          <w:rFonts w:ascii="TH SarabunPSK" w:hAnsi="TH SarabunPSK" w:cs="TH SarabunPSK"/>
          <w:b/>
          <w:bCs/>
          <w:sz w:val="32"/>
          <w:szCs w:val="32"/>
        </w:rPr>
        <w:tab/>
      </w:r>
      <w:r w:rsidRPr="00604790">
        <w:rPr>
          <w:rFonts w:ascii="TH SarabunPSK" w:hAnsi="TH SarabunPSK" w:cs="TH SarabunPSK"/>
          <w:b/>
          <w:bCs/>
          <w:sz w:val="32"/>
          <w:szCs w:val="32"/>
        </w:rPr>
        <w:tab/>
      </w:r>
      <w:r w:rsidRPr="006047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47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47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47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4790">
        <w:rPr>
          <w:rFonts w:ascii="TH SarabunPSK" w:hAnsi="TH SarabunPSK" w:cs="TH SarabunPSK"/>
          <w:sz w:val="32"/>
          <w:szCs w:val="32"/>
          <w:cs/>
        </w:rPr>
        <w:t>การจัดทำแผนพัฒนาสี่ปีขององค์การบริหารส่วนตำบล</w:t>
      </w:r>
      <w:r>
        <w:rPr>
          <w:rFonts w:ascii="TH SarabunPSK" w:hAnsi="TH SarabunPSK" w:cs="TH SarabunPSK"/>
          <w:sz w:val="32"/>
          <w:szCs w:val="32"/>
          <w:cs/>
        </w:rPr>
        <w:t>ยะรัง</w:t>
      </w:r>
      <w:r w:rsidRPr="00604790">
        <w:rPr>
          <w:rFonts w:ascii="TH SarabunPSK" w:hAnsi="TH SarabunPSK" w:cs="TH SarabunPSK"/>
          <w:sz w:val="32"/>
          <w:szCs w:val="32"/>
          <w:cs/>
        </w:rPr>
        <w:t xml:space="preserve"> เป็นการดำเนินการภายใต้สถานการณ์และความเสี่ยงซึ่งอาจเกิดขึ้นจากการเปลี่ยนแปลงในจังหวัดและภายในประเทศ โดยเฉพาะความเคลื่อนไหวทางการเมืองในระดับประเทศ ที่มีผลกระทบต่อเศรษฐกิจ พลังงาน และการเปลี่ยนแปลงของสภาพภูมิอากาศ ที่เป็นไปอย่างรวดเร็วและส่งผลกระทบอย่างชัดเจนต่อท้องถิ่น ดังนั้น ทิศทางการบริหารจัดการท้องถิ่น จึงมุ่งเน้นภายใต้หลักเศรษฐกิจพอเพียงเพื่อรองรับการเปลี่ยนแปลงดังกล่าว จึงเป็นการใช้จุดแข็งและศักยภาพที่มีอยู่ให้เป็นประโยชน์ต</w:t>
      </w:r>
      <w:r w:rsidR="00EF70A2">
        <w:rPr>
          <w:rFonts w:ascii="TH SarabunPSK" w:hAnsi="TH SarabunPSK" w:cs="TH SarabunPSK" w:hint="cs"/>
          <w:sz w:val="32"/>
          <w:szCs w:val="32"/>
          <w:cs/>
        </w:rPr>
        <w:t>่</w:t>
      </w:r>
      <w:r w:rsidRPr="00604790">
        <w:rPr>
          <w:rFonts w:ascii="TH SarabunPSK" w:hAnsi="TH SarabunPSK" w:cs="TH SarabunPSK"/>
          <w:sz w:val="32"/>
          <w:szCs w:val="32"/>
          <w:cs/>
        </w:rPr>
        <w:t>อการพัฒนาท้องถิ่น เพื่อสร้างความเข็มแข็งอย่างยั่งยืน โดยให้ความสำคัญกับการพัฒนาโครงการสร้างพื้นฐานและระบบสาธารณูปโภค การพัฒนาด้านการศึกษา เศรษฐกิจภายในท้องถิ่น เพื่อเป็นรากฐานในการพัฒนาเสริมสร้างความเข็มแข็งของกลุ่มอาชีพ ภาคการเกษตร ในขณะเดียวกัน จำเป็นต้องเตรียมตัวในการเชื่อมโยงกับระบบเศรษฐกิจในระดับจังหวัด ภูมิภาคและระดับประเทศ การเตรียมความพร้อมก้าวสู่ประชาคมอาเซียนใน การเตรียมความพร้อมด้านโครงสร้างพื้นฐานระบบคมนาคมขนส่งที่ต้องก้าวไปพร้อมยกระดับคุณภาพคน การเสริมสร้างองค์ความรู้ การพัฒนาเทคโนโลยีนวัตกรรมและความคิดสร้างสรรค์ ให้เป็นพลังขับเคลื่อนการพัฒนาเศรษฐกิจและสังคมของท้องถิ่น</w:t>
      </w:r>
    </w:p>
    <w:p w:rsidR="00604790" w:rsidRPr="00604790" w:rsidRDefault="00604790" w:rsidP="00604790">
      <w:pPr>
        <w:pStyle w:val="ac"/>
        <w:jc w:val="thaiDistribute"/>
        <w:rPr>
          <w:rFonts w:ascii="TH SarabunPSK" w:hAnsi="TH SarabunPSK" w:cs="TH SarabunPSK"/>
          <w:sz w:val="32"/>
          <w:szCs w:val="32"/>
        </w:rPr>
      </w:pPr>
      <w:r w:rsidRPr="00604790">
        <w:rPr>
          <w:rFonts w:ascii="TH SarabunPSK" w:hAnsi="TH SarabunPSK" w:cs="TH SarabunPSK"/>
          <w:sz w:val="32"/>
          <w:szCs w:val="32"/>
          <w:cs/>
        </w:rPr>
        <w:tab/>
      </w:r>
      <w:r w:rsidRPr="00604790">
        <w:rPr>
          <w:rFonts w:ascii="TH SarabunPSK" w:hAnsi="TH SarabunPSK" w:cs="TH SarabunPSK"/>
          <w:sz w:val="32"/>
          <w:szCs w:val="32"/>
          <w:cs/>
        </w:rPr>
        <w:tab/>
        <w:t xml:space="preserve">โดย คงยึดหลักการ </w:t>
      </w:r>
      <w:r w:rsidRPr="00604790">
        <w:rPr>
          <w:rFonts w:ascii="TH SarabunPSK" w:hAnsi="TH SarabunPSK" w:cs="TH SarabunPSK"/>
          <w:b/>
          <w:bCs/>
          <w:sz w:val="32"/>
          <w:szCs w:val="32"/>
          <w:cs/>
        </w:rPr>
        <w:t xml:space="preserve">“เป็นองค์การบริหารส่วนตำบล ที่ส่งเสริมและพัฒนาอาชีพอย่างยั่งยืนภายใต้หลักปรัชญาเศรษฐกิจพอเพียง” </w:t>
      </w:r>
      <w:r w:rsidRPr="00604790">
        <w:rPr>
          <w:rFonts w:ascii="TH SarabunPSK" w:hAnsi="TH SarabunPSK" w:cs="TH SarabunPSK"/>
          <w:sz w:val="32"/>
          <w:szCs w:val="32"/>
          <w:cs/>
        </w:rPr>
        <w:t>โดยประยุกต์ใช้แนวคิดดังกล่าวและสร้างความมั่นใจว่าการพัฒนาจะเป็นไปในแนวทางที่ยั่งยืนและสร้างความสุขให้กับคนในท้องถิ่น ทุกภาคส่วน ต้องพิจารณาการเปลี่ยนแปลงทั้งภายในและภายนอกท้องถิ่นอย่างรอบคอบ และวางจุดยืนในกรพัฒนาระยะยาว และควรคำนึงถึงยุทธศาสตร์การพัฒนากลุ่มจังหวัดภาคใต้ชายแดน ที่ควรมุ้งเน้นการคุ้มครองความปลอดภัย การอำนวยความเป็นธรรมเพื่อ</w:t>
      </w:r>
      <w:r w:rsidRPr="00604790">
        <w:rPr>
          <w:rFonts w:ascii="TH SarabunPSK" w:hAnsi="TH SarabunPSK" w:cs="TH SarabunPSK"/>
          <w:sz w:val="32"/>
          <w:szCs w:val="32"/>
          <w:cs/>
        </w:rPr>
        <w:lastRenderedPageBreak/>
        <w:t>เสริมสร้างความเชื่อมั่นในอำนาจรัฐ และสร้างภูมคุ้มกันกับกลุ่มเสี่ยงโดยเฉพาะการเยี่ยวยาผู้ที่ได้รับผลกระทบ การเสริมสร้างความมั่นคงด้านอาชีพและรายได้แก่ผู้ที่มีรายได้น้อย ตลอดจนให้ความร่วมมือสนับสนุน ส่งเสริมการดำเนินการตามแผนการทำงานของศูนย์อำนวยการบริหารจังหวัดชายแดนภาคใต้และของกองอำนวยการรักษาความมั่นคงภายในภาค 4 ส่วนหน้า และการมีส่วนร่วมของประชาชนในการดำเนินการของภาครัฐ การสวัสดิการสังคมการพัฒนาการศึกษา วัฒนธรรม และอัตลักษณ์ของท้องถิ่น</w:t>
      </w:r>
    </w:p>
    <w:p w:rsidR="00604790" w:rsidRPr="00604790" w:rsidRDefault="00604790" w:rsidP="00604790">
      <w:pPr>
        <w:pStyle w:val="ac"/>
        <w:jc w:val="thaiDistribute"/>
        <w:rPr>
          <w:rFonts w:ascii="TH SarabunPSK" w:hAnsi="TH SarabunPSK" w:cs="TH SarabunPSK"/>
          <w:sz w:val="32"/>
          <w:szCs w:val="32"/>
        </w:rPr>
      </w:pPr>
      <w:r w:rsidRPr="00604790">
        <w:rPr>
          <w:rFonts w:ascii="TH SarabunPSK" w:hAnsi="TH SarabunPSK" w:cs="TH SarabunPSK"/>
          <w:sz w:val="32"/>
          <w:szCs w:val="32"/>
          <w:cs/>
        </w:rPr>
        <w:tab/>
      </w:r>
      <w:r w:rsidRPr="00604790">
        <w:rPr>
          <w:rFonts w:ascii="TH SarabunPSK" w:hAnsi="TH SarabunPSK" w:cs="TH SarabunPSK"/>
          <w:sz w:val="32"/>
          <w:szCs w:val="32"/>
          <w:cs/>
        </w:rPr>
        <w:tab/>
        <w:t>กรอบและแนวคิดการพัฒนาองค์การบริหารส่วนตำบล</w:t>
      </w:r>
      <w:r>
        <w:rPr>
          <w:rFonts w:ascii="TH SarabunPSK" w:hAnsi="TH SarabunPSK" w:cs="TH SarabunPSK"/>
          <w:sz w:val="32"/>
          <w:szCs w:val="32"/>
          <w:cs/>
        </w:rPr>
        <w:t>ยะรัง</w:t>
      </w:r>
      <w:r w:rsidRPr="00604790">
        <w:rPr>
          <w:rFonts w:ascii="TH SarabunPSK" w:hAnsi="TH SarabunPSK" w:cs="TH SarabunPSK"/>
          <w:sz w:val="32"/>
          <w:szCs w:val="32"/>
          <w:cs/>
        </w:rPr>
        <w:t xml:space="preserve"> จึงเป็นการดำเนินการเพื่อให้บรรลุวิสัยทัศน์การพัฒนาของท้องถิ่น โดยใช้หลักปรัชญาเศรษฐกิจพอเพียงนำทาง และคำนึงถึงบริบทการเปลี่ยนแปลงที่จะเป็นทั้งโอกาสและข้อจำกัดแนวทางการพัฒนาท้องถิ่นในอนาคต ดังนี้</w:t>
      </w:r>
    </w:p>
    <w:p w:rsidR="005D4B0B" w:rsidRPr="005D4B0B" w:rsidRDefault="00604790" w:rsidP="005D4B0B">
      <w:pPr>
        <w:pStyle w:val="ac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479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ส่งเสริมและพัฒนาออย่างยั่งยืน </w:t>
      </w:r>
    </w:p>
    <w:p w:rsidR="00604790" w:rsidRPr="006C32AB" w:rsidRDefault="00604790" w:rsidP="005D4B0B">
      <w:pPr>
        <w:pStyle w:val="ac"/>
        <w:tabs>
          <w:tab w:val="left" w:pos="1701"/>
        </w:tabs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4790">
        <w:rPr>
          <w:rFonts w:ascii="TH SarabunPSK" w:hAnsi="TH SarabunPSK" w:cs="TH SarabunPSK"/>
          <w:sz w:val="32"/>
          <w:szCs w:val="32"/>
          <w:cs/>
        </w:rPr>
        <w:t>การพัฒนาและปรับปรุงโครงสร้างพื้นฐาน ไม่ว่าจะเป็นเส้นทางการคมนาคม ประปา ไฟฟ้า และสาธารณูปการสิ่งแวดล้อม และการผังเมือง คือการเตรียมความพร้อม พัฒนาพืชผลทางการเกษตร และการท่องเที่ยวเชิงเกษตรและวัฒนธรรม เนื่องจากในพื้นที่มีความเป็นอัตลักษณ์ เป็นพื้นที่เกษตร ที่มีศักยภาพ สิ่งแวดล้อมที่อุดมสมบูรณ์</w:t>
      </w:r>
    </w:p>
    <w:p w:rsidR="006C32AB" w:rsidRPr="006C32AB" w:rsidRDefault="00604790" w:rsidP="006C32AB">
      <w:pPr>
        <w:pStyle w:val="ac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32A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การส่งเสริมกลุ่มอาชีพต่างๆในตำบล </w:t>
      </w:r>
    </w:p>
    <w:p w:rsidR="00604790" w:rsidRPr="00604790" w:rsidRDefault="00604790" w:rsidP="006C32AB">
      <w:pPr>
        <w:pStyle w:val="ac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04790">
        <w:rPr>
          <w:rFonts w:ascii="TH SarabunPSK" w:hAnsi="TH SarabunPSK" w:cs="TH SarabunPSK"/>
          <w:sz w:val="32"/>
          <w:szCs w:val="32"/>
          <w:cs/>
        </w:rPr>
        <w:t>เนื่องจากในท้องถิ่นอุดมสมบูรณ์ไปด้วยวัตถุดิบ ซึ่งหากมีการพัฒนา ส่งเสริมอย่างต่อเนื่องก็จะเป็นการสร้างรายได้ที่เพิ่มขึ้นในท้องถิ่นได้การส่งเสริมการพัฒนาคน ตั้งแต่เกิดจนตาย ในทุกเพศทุกวัย การส่งเสริมการดูแลสุขภาพทั้งสุขภาพกายและสุขภาพใจ ปัญญา ประชาชนและผู้ด้อยโอกาสทางสังคมให้ได้รับสวัสดิการจากองค์การบริหารส่วนตำบลและภาครัฐอย่างทันทีและทั่วถึงเป็นธรรม ส่งเสริมประเพณีวัฒนธรรม และอัตลักษณ์ของท้องถิ่นให้กับคนรุ่นใหม่ต่อไป</w:t>
      </w:r>
    </w:p>
    <w:p w:rsidR="006C32AB" w:rsidRPr="006C32AB" w:rsidRDefault="00604790" w:rsidP="006C32AB">
      <w:pPr>
        <w:pStyle w:val="ac"/>
        <w:numPr>
          <w:ilvl w:val="0"/>
          <w:numId w:val="2"/>
        </w:numPr>
        <w:tabs>
          <w:tab w:val="left" w:pos="993"/>
          <w:tab w:val="left" w:pos="1701"/>
        </w:tabs>
        <w:ind w:left="0"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32A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การเตรียมความการเข้าสู่ประชาคมอาเซียน </w:t>
      </w:r>
    </w:p>
    <w:p w:rsidR="006C32AB" w:rsidRPr="00604790" w:rsidRDefault="006C32AB" w:rsidP="005D4B0B">
      <w:pPr>
        <w:pStyle w:val="ac"/>
        <w:tabs>
          <w:tab w:val="left" w:pos="993"/>
        </w:tabs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4790" w:rsidRPr="00604790">
        <w:rPr>
          <w:rFonts w:ascii="TH SarabunPSK" w:hAnsi="TH SarabunPSK" w:cs="TH SarabunPSK"/>
          <w:sz w:val="32"/>
          <w:szCs w:val="32"/>
          <w:cs/>
        </w:rPr>
        <w:t>ทั้งในด้านกา</w:t>
      </w:r>
      <w:r>
        <w:rPr>
          <w:rFonts w:ascii="TH SarabunPSK" w:hAnsi="TH SarabunPSK" w:cs="TH SarabunPSK"/>
          <w:sz w:val="32"/>
          <w:szCs w:val="32"/>
          <w:cs/>
        </w:rPr>
        <w:t>รพัฒนาโครงสร้างพื้นฐานและคมนาคม</w:t>
      </w:r>
      <w:r w:rsidR="00604790" w:rsidRPr="00604790">
        <w:rPr>
          <w:rFonts w:ascii="TH SarabunPSK" w:hAnsi="TH SarabunPSK" w:cs="TH SarabunPSK"/>
          <w:sz w:val="32"/>
          <w:szCs w:val="32"/>
          <w:cs/>
        </w:rPr>
        <w:t>ที่สะดวกต่อการเดินทางและขนส่งสินค้าพืชผลทางการเกษตร การพัฒนาเศรษฐกิจในระดับชุมชน การจัดการทรัพยากรธรรมชาติและสิ่งแวดล้อม โดยเน้นการบริหารจัดการทรัพยากรธรรมชาติโดยการมีส่วนร่วมของประชาชน รวมทั้งต้องมีการควบคุมมาตรฐานการดูแลรักษาฟื้นฟูทรัพยากรธรรมชาติและสิ่งแวดล้อม การพัฒนาคุณภาพชีวิต เตรียมรับมือผลกระทบจากปัญหาสังคมและสาธารณสุขที่อาจะเกิดขึ้นจากการเคลื่อนย้าย แรงงานและนักท่องเที่ยวโดยเสรี อาทิ โรคระบาด ความขัดแย้งทางสังคมและเชื้อชาติ การเฝ้าระวังปัญหาอาชญากรรม ยาเสพติด การค้ามนุษย์ จะต้องการสวัสดิการทางสังคมสำหรับเด็กกลุ่มเสี่ยง และกลุ่มผู้ด้อยโอกาสอย่างมีคุณภาพและทั่วถึง การจัดการศึกษาเน้นการพัฒนามาตรฐานด้านการศึกษา ส่งเสริมการเรียนรู้ภาษาอังกฤษและภาษาเพื่อนบ้านในภูมิภาคอาเซียน พัฒนาและสนับสนุนครูผู้สอนและนำเทคโนโลยีมาใช้ประกอบการเรียนการสอน</w:t>
      </w:r>
    </w:p>
    <w:p w:rsidR="00604790" w:rsidRPr="00604790" w:rsidRDefault="00604790" w:rsidP="006C32AB">
      <w:pPr>
        <w:pStyle w:val="ac"/>
        <w:numPr>
          <w:ilvl w:val="0"/>
          <w:numId w:val="2"/>
        </w:numPr>
        <w:tabs>
          <w:tab w:val="left" w:pos="1701"/>
        </w:tabs>
        <w:ind w:hanging="2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4790">
        <w:rPr>
          <w:rFonts w:ascii="TH SarabunPSK" w:hAnsi="TH SarabunPSK" w:cs="TH SarabunPSK"/>
          <w:b/>
          <w:bCs/>
          <w:sz w:val="32"/>
          <w:szCs w:val="32"/>
          <w:cs/>
        </w:rPr>
        <w:t>น้อมรับหลักปรัชญาเศรษฐกิจพอเพียง</w:t>
      </w:r>
    </w:p>
    <w:p w:rsidR="00604790" w:rsidRPr="00604790" w:rsidRDefault="00604790" w:rsidP="006C32AB">
      <w:pPr>
        <w:pStyle w:val="ac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04790">
        <w:rPr>
          <w:rFonts w:ascii="TH SarabunPSK" w:hAnsi="TH SarabunPSK" w:cs="TH SarabunPSK"/>
          <w:sz w:val="32"/>
          <w:szCs w:val="32"/>
          <w:cs/>
        </w:rPr>
        <w:t>ประเทศไทยน้อมรับปรัชญาเศรษฐกิจพอเพียงไปประยุกต์ใช้ในภาคีการพัฒนากระจายไปทุกภาคส่วน การใช้หลักปรัชญานำทางในการขับเคลื่อนนโยบายของผู้บริหารและกระแสการบริหารงานตามหลัก</w:t>
      </w:r>
      <w:r w:rsidR="005D4B0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04790">
        <w:rPr>
          <w:rFonts w:ascii="TH SarabunPSK" w:hAnsi="TH SarabunPSK" w:cs="TH SarabunPSK"/>
          <w:sz w:val="32"/>
          <w:szCs w:val="32"/>
          <w:cs/>
        </w:rPr>
        <w:t>ธรรมาภิบาล เน้นการนำเกษตรทฤษฎีใหม่ตามแนวพระราชดำริไปประยุกต์ใช้เพื่อเพิ่มรายได้และลดรายจ่ายของครัวเรือน เน้นการมีส่วนร่วมของชุมชน การพึ่งตนเอง พัฒนานวัตกรรมและคุณภาพชีวิตผ่านกระบวนการจัดทำแผน</w:t>
      </w:r>
      <w:r w:rsidRPr="00604790">
        <w:rPr>
          <w:rFonts w:ascii="TH SarabunPSK" w:hAnsi="TH SarabunPSK" w:cs="TH SarabunPSK"/>
          <w:sz w:val="32"/>
          <w:szCs w:val="32"/>
          <w:cs/>
        </w:rPr>
        <w:lastRenderedPageBreak/>
        <w:t>ชุมชน สร้างแผนชุมชนที่มีคุณภาพ เป็นชุมชนที่เข้มแข็ง ส่งเสริมให้ประชาชนรู้จักแลเข้าใจหลักปรัชญาเศรษฐกิจพอเพียง สร้างกระแสการประชาสัมพันธ์ในสื่อรูปแบบต่างๆ เพื่อสร้างความเข้าใจหลักความพอประมาณ การมี</w:t>
      </w:r>
      <w:r w:rsidR="005D4B0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04790">
        <w:rPr>
          <w:rFonts w:ascii="TH SarabunPSK" w:hAnsi="TH SarabunPSK" w:cs="TH SarabunPSK"/>
          <w:sz w:val="32"/>
          <w:szCs w:val="32"/>
          <w:cs/>
        </w:rPr>
        <w:t>ภูม</w:t>
      </w:r>
      <w:r w:rsidR="005D4B0B">
        <w:rPr>
          <w:rFonts w:ascii="TH SarabunPSK" w:hAnsi="TH SarabunPSK" w:cs="TH SarabunPSK" w:hint="cs"/>
          <w:sz w:val="32"/>
          <w:szCs w:val="32"/>
          <w:cs/>
        </w:rPr>
        <w:t>ิ</w:t>
      </w:r>
      <w:r w:rsidRPr="00604790">
        <w:rPr>
          <w:rFonts w:ascii="TH SarabunPSK" w:hAnsi="TH SarabunPSK" w:cs="TH SarabunPSK"/>
          <w:sz w:val="32"/>
          <w:szCs w:val="32"/>
          <w:cs/>
        </w:rPr>
        <w:t>คุ้มกัน และเงื่อนไขมีความรู้ การมีคุณธรรม และความมีเหตุผลในการดำเนินชีวิต</w:t>
      </w:r>
    </w:p>
    <w:p w:rsidR="00604790" w:rsidRPr="00604790" w:rsidRDefault="00604790" w:rsidP="00604790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4790">
        <w:rPr>
          <w:rFonts w:ascii="TH SarabunPSK" w:hAnsi="TH SarabunPSK" w:cs="TH SarabunPSK"/>
          <w:b/>
          <w:bCs/>
          <w:sz w:val="32"/>
          <w:szCs w:val="32"/>
          <w:cs/>
        </w:rPr>
        <w:tab/>
        <w:t>2.</w:t>
      </w:r>
      <w:r w:rsidRPr="00604790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6047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ความเชื่อมโยงของยุทธศาสตร์ในภาพรวม</w:t>
      </w:r>
    </w:p>
    <w:p w:rsidR="00604790" w:rsidRPr="005D4B0B" w:rsidRDefault="00604790" w:rsidP="005D4B0B">
      <w:pPr>
        <w:tabs>
          <w:tab w:val="left" w:pos="85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4790">
        <w:rPr>
          <w:rFonts w:ascii="TH SarabunPSK" w:hAnsi="TH SarabunPSK" w:cs="TH SarabunPSK"/>
          <w:sz w:val="32"/>
          <w:szCs w:val="32"/>
          <w:cs/>
        </w:rPr>
        <w:tab/>
        <w:t>ความเชื่อมโยงของยุทธศาสตร์การพัฒนาองค์การบริหารส่วนตำบล</w:t>
      </w:r>
      <w:r>
        <w:rPr>
          <w:rFonts w:ascii="TH SarabunPSK" w:hAnsi="TH SarabunPSK" w:cs="TH SarabunPSK"/>
          <w:sz w:val="32"/>
          <w:szCs w:val="32"/>
          <w:cs/>
        </w:rPr>
        <w:t>ยะรัง</w:t>
      </w:r>
      <w:r w:rsidRPr="00604790">
        <w:rPr>
          <w:rFonts w:ascii="TH SarabunPSK" w:hAnsi="TH SarabunPSK" w:cs="TH SarabunPSK"/>
          <w:sz w:val="32"/>
          <w:szCs w:val="32"/>
          <w:cs/>
        </w:rPr>
        <w:t>ในภาพรวม นั้น มีความว่าสอดคล้องกับแผนยุทธศาสตร์การพัฒนาจังหวัดปัตตานี ยุทธศาสตร์การพัฒนาขององค์กรปกครองส่วนท้องถิ่นในเขตจังหวัดปัตตานี และยุทธศาสตร์ได้ตอบสนองวิสัยทัศน์ที่ว่า</w:t>
      </w:r>
      <w:r w:rsidRPr="006047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C32AB">
        <w:rPr>
          <w:rFonts w:ascii="TH SarabunPSK" w:hAnsi="TH SarabunPSK" w:cs="TH SarabunPSK" w:hint="cs"/>
          <w:b/>
          <w:bCs/>
          <w:sz w:val="32"/>
          <w:szCs w:val="32"/>
          <w:cs/>
        </w:rPr>
        <w:t>“ยะรังตำบลแห่งสุขภาวะ การศึกษาคุณภาพ โครงสร้างพื้นฐานได้มาตรฐาน”</w:t>
      </w:r>
    </w:p>
    <w:p w:rsidR="005D4B0B" w:rsidRPr="005D4B0B" w:rsidRDefault="005D4B0B" w:rsidP="005D4B0B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4B0B">
        <w:rPr>
          <w:rFonts w:ascii="TH SarabunPSK" w:hAnsi="TH SarabunPSK" w:cs="TH SarabunPSK"/>
          <w:b/>
          <w:bCs/>
          <w:sz w:val="32"/>
          <w:szCs w:val="32"/>
          <w:cs/>
        </w:rPr>
        <w:t>3.การวิเคราะห์เพื่อพัฒนาท้องถิ่น</w:t>
      </w:r>
    </w:p>
    <w:p w:rsidR="005D4B0B" w:rsidRDefault="005D4B0B" w:rsidP="005D4B0B">
      <w:pPr>
        <w:tabs>
          <w:tab w:val="left" w:pos="0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4B0B">
        <w:rPr>
          <w:rFonts w:ascii="TH SarabunPSK" w:hAnsi="TH SarabunPSK" w:cs="TH SarabunPSK"/>
          <w:b/>
          <w:bCs/>
          <w:sz w:val="32"/>
          <w:szCs w:val="32"/>
        </w:rPr>
        <w:tab/>
        <w:t xml:space="preserve">3.1 </w:t>
      </w:r>
      <w:r w:rsidRPr="005D4B0B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การวิเคราะห์กรอบการจัดทำยุทธศาสตร์ขององค์กรปกครองส่วนท้องถิ่น</w:t>
      </w:r>
      <w:r w:rsidRPr="005D4B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B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B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B0B">
        <w:rPr>
          <w:rFonts w:ascii="TH SarabunPSK" w:hAnsi="TH SarabunPSK" w:cs="TH SarabunPSK"/>
          <w:sz w:val="32"/>
          <w:szCs w:val="32"/>
          <w:cs/>
        </w:rPr>
        <w:t>ในการจัดทำแผนพัฒนาท้องถิ่นสี่ปีขององค์การบริหารส่วนตำบล</w:t>
      </w:r>
      <w:r>
        <w:rPr>
          <w:rFonts w:ascii="TH SarabunPSK" w:hAnsi="TH SarabunPSK" w:cs="TH SarabunPSK"/>
          <w:sz w:val="32"/>
          <w:szCs w:val="32"/>
          <w:cs/>
        </w:rPr>
        <w:t>ยะรัง</w:t>
      </w:r>
      <w:r w:rsidRPr="005D4B0B">
        <w:rPr>
          <w:rFonts w:ascii="TH SarabunPSK" w:hAnsi="TH SarabunPSK" w:cs="TH SarabunPSK"/>
          <w:sz w:val="32"/>
          <w:szCs w:val="32"/>
          <w:cs/>
        </w:rPr>
        <w:t xml:space="preserve"> ได้ใช้การวิเคราะห์ </w:t>
      </w:r>
      <w:r w:rsidRPr="005D4B0B">
        <w:rPr>
          <w:rFonts w:ascii="TH SarabunPSK" w:hAnsi="TH SarabunPSK" w:cs="TH SarabunPSK"/>
          <w:sz w:val="32"/>
          <w:szCs w:val="32"/>
        </w:rPr>
        <w:t xml:space="preserve">SWOT Analysis/Demand </w:t>
      </w:r>
      <w:r w:rsidRPr="005D4B0B">
        <w:rPr>
          <w:rFonts w:ascii="TH SarabunPSK" w:hAnsi="TH SarabunPSK" w:cs="TH SarabunPSK"/>
          <w:sz w:val="32"/>
          <w:szCs w:val="32"/>
          <w:cs/>
        </w:rPr>
        <w:t>(</w:t>
      </w:r>
      <w:r w:rsidRPr="005D4B0B">
        <w:rPr>
          <w:rFonts w:ascii="TH SarabunPSK" w:hAnsi="TH SarabunPSK" w:cs="TH SarabunPSK"/>
          <w:sz w:val="32"/>
          <w:szCs w:val="32"/>
        </w:rPr>
        <w:t>Demand Analysis</w:t>
      </w:r>
      <w:r w:rsidRPr="005D4B0B">
        <w:rPr>
          <w:rFonts w:ascii="TH SarabunPSK" w:hAnsi="TH SarabunPSK" w:cs="TH SarabunPSK"/>
          <w:sz w:val="32"/>
          <w:szCs w:val="32"/>
          <w:cs/>
        </w:rPr>
        <w:t>)/</w:t>
      </w:r>
      <w:r w:rsidRPr="005D4B0B">
        <w:rPr>
          <w:rFonts w:ascii="TH SarabunPSK" w:hAnsi="TH SarabunPSK" w:cs="TH SarabunPSK"/>
          <w:sz w:val="32"/>
          <w:szCs w:val="32"/>
        </w:rPr>
        <w:t xml:space="preserve">Global Demand </w:t>
      </w:r>
      <w:r w:rsidRPr="005D4B0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5D4B0B">
        <w:rPr>
          <w:rFonts w:ascii="TH SarabunPSK" w:hAnsi="TH SarabunPSK" w:cs="TH SarabunPSK"/>
          <w:sz w:val="32"/>
          <w:szCs w:val="32"/>
        </w:rPr>
        <w:t xml:space="preserve">Trend </w:t>
      </w:r>
      <w:r w:rsidRPr="005D4B0B">
        <w:rPr>
          <w:rFonts w:ascii="TH SarabunPSK" w:hAnsi="TH SarabunPSK" w:cs="TH SarabunPSK"/>
          <w:sz w:val="32"/>
          <w:szCs w:val="32"/>
          <w:cs/>
        </w:rPr>
        <w:t>ปัจจัยและสถานการณ์การเปลี่ยนแปลงที่มีผลต่อการพัฒนา ซึ่งมีรายละเอียดดังนี้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36"/>
        <w:gridCol w:w="4703"/>
      </w:tblGrid>
      <w:tr w:rsidR="005D4B0B" w:rsidRPr="005D4B0B" w:rsidTr="00F956FA">
        <w:tc>
          <w:tcPr>
            <w:tcW w:w="4336" w:type="dxa"/>
          </w:tcPr>
          <w:p w:rsidR="005D4B0B" w:rsidRPr="005D4B0B" w:rsidRDefault="005D4B0B" w:rsidP="00F956FA">
            <w:pPr>
              <w:pStyle w:val="9"/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</w:pP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  <w:cs/>
              </w:rPr>
              <w:t>จุดแข็ง</w:t>
            </w: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  <w:t xml:space="preserve"> (Strength = S)</w:t>
            </w:r>
          </w:p>
        </w:tc>
        <w:tc>
          <w:tcPr>
            <w:tcW w:w="4703" w:type="dxa"/>
          </w:tcPr>
          <w:p w:rsidR="005D4B0B" w:rsidRPr="005D4B0B" w:rsidRDefault="005D4B0B" w:rsidP="00F956FA">
            <w:pPr>
              <w:pStyle w:val="9"/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</w:pP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  <w:cs/>
              </w:rPr>
              <w:t>จุดอ่อน</w:t>
            </w: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  <w:t xml:space="preserve"> (Weakness = W)</w:t>
            </w:r>
          </w:p>
        </w:tc>
      </w:tr>
      <w:tr w:rsidR="005D4B0B" w:rsidRPr="005D4B0B" w:rsidTr="00287359">
        <w:trPr>
          <w:trHeight w:val="5460"/>
        </w:trPr>
        <w:tc>
          <w:tcPr>
            <w:tcW w:w="4336" w:type="dxa"/>
            <w:tcBorders>
              <w:bottom w:val="single" w:sz="4" w:space="0" w:color="auto"/>
            </w:tcBorders>
          </w:tcPr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1.มีความหลากหลายทางวัฒนธรรม</w:t>
            </w:r>
            <w:r w:rsidRPr="0028735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ประเพณี และความเป็นอัตลักษณ์ของท้องถิ่น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2.มีนโยบายรัฐบาล นโยบายกลุ่มจังหวัดชายแดนภาคใต้ </w:t>
            </w:r>
            <w:r w:rsidRPr="00287359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>ศูนย์อำนวยการบริหารจังหวัดชาย แดนภาคใต้ (ศอ.บต</w:t>
            </w:r>
            <w:r w:rsidRPr="00287359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)</w:t>
            </w: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วิสัยทัศน์จังหวัดปัตตานี  และกรอบยุทธศาสตร์การพัฒนา อปท.ในเขตจังหวัดครอบคลุมการพัฒนาในด้านต่าง ๆ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3.ผู้นำชุมชนที่เข้มแข็งมีความสามัคคี ได้รับความร่วมมือในการบริหารองค์กรและพัฒนาพื้นที่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4.เป็นประตูสู่ประเทศมาเลเซีย</w:t>
            </w:r>
          </w:p>
          <w:p w:rsidR="005D4B0B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5.พื้นที่ส่วนใหญ่เป็นที่ราบ เหมาะแก่ทำการเกษตรเช่น ปลูกข้าว ยางพารา ผลไม้อื่นๆ</w:t>
            </w:r>
          </w:p>
          <w:p w:rsidR="00287359" w:rsidRPr="00287359" w:rsidRDefault="00287359" w:rsidP="0028735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D4B0B">
              <w:rPr>
                <w:rFonts w:ascii="TH SarabunPSK" w:hAnsi="TH SarabunPSK" w:cs="TH SarabunPSK"/>
                <w:sz w:val="32"/>
                <w:szCs w:val="32"/>
                <w:cs/>
              </w:rPr>
              <w:t>6.ประชาชนมีส่วนร่วมในกระบวนการพัฒนาท้องถิ่น</w:t>
            </w:r>
          </w:p>
        </w:tc>
        <w:tc>
          <w:tcPr>
            <w:tcW w:w="4703" w:type="dxa"/>
            <w:tcBorders>
              <w:bottom w:val="single" w:sz="4" w:space="0" w:color="auto"/>
            </w:tcBorders>
          </w:tcPr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1.ปัญหาความไม่สงบในพื้นที่ ทำให้ประชาชนไม่ความได้รับความปลอดภัยในชีวิตและทรัพย์สิน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2.อาชีพหลักคือเกษตรกรรม ราคาผลผลิตไม่แน่นอน</w:t>
            </w:r>
          </w:p>
          <w:p w:rsidR="005D4B0B" w:rsidRPr="00287359" w:rsidRDefault="005D4B0B" w:rsidP="00F956FA">
            <w:pPr>
              <w:ind w:right="-850"/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3.ผู้ประกอบการในตำบลมีความสามารถแต่ขาดความรู้</w:t>
            </w:r>
          </w:p>
          <w:p w:rsidR="005D4B0B" w:rsidRPr="00287359" w:rsidRDefault="005D4B0B" w:rsidP="00F956FA">
            <w:pPr>
              <w:ind w:right="-850"/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ทางวิชาการ ทำให้อ่อนแอเมื่อมีการแข่งขัน</w:t>
            </w:r>
          </w:p>
          <w:p w:rsidR="005D4B0B" w:rsidRPr="00287359" w:rsidRDefault="005D4B0B" w:rsidP="00F956FA">
            <w:pPr>
              <w:ind w:right="-425"/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4.เกษตรกรขาดการพัฒนาระบบการผลิต การแปรรูป  การตลาด และการเพิ่มมูลค่าการผลิต</w:t>
            </w:r>
          </w:p>
          <w:p w:rsidR="005D4B0B" w:rsidRPr="00287359" w:rsidRDefault="005D4B0B" w:rsidP="00F956FA">
            <w:pPr>
              <w:ind w:right="-425"/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5.ประชาชนมีอาชีพเกษตรเชิงเดี่ยว ถูกกดราคาจากพ่อ</w:t>
            </w:r>
          </w:p>
          <w:p w:rsidR="005D4B0B" w:rsidRPr="00287359" w:rsidRDefault="005D4B0B" w:rsidP="00F956FA">
            <w:pPr>
              <w:ind w:right="-425"/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ค้าคนกลาง ขาดการรวมกลุ่มทางการเกษตร ไม่มีตลาด</w:t>
            </w:r>
          </w:p>
          <w:p w:rsidR="005D4B0B" w:rsidRPr="00287359" w:rsidRDefault="005D4B0B" w:rsidP="00F956FA">
            <w:pPr>
              <w:ind w:right="-425"/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กลางรับซื้อสินค้าในราคาที่เป็นธรรม</w:t>
            </w:r>
          </w:p>
          <w:p w:rsidR="005D4B0B" w:rsidRDefault="005D4B0B" w:rsidP="00F956FA">
            <w:pPr>
              <w:ind w:right="-425"/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</w:rPr>
              <w:t>6.</w:t>
            </w: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มีน้ำเพื่อการเกษตรไม่เพียงพอต่อการประกอบอาชีพเกษตรกรรมในพื้นที่ </w:t>
            </w:r>
          </w:p>
          <w:p w:rsidR="00287359" w:rsidRPr="00287359" w:rsidRDefault="00287359" w:rsidP="00287359">
            <w:pPr>
              <w:ind w:right="-425"/>
              <w:rPr>
                <w:rFonts w:ascii="TH SarabunPSK" w:hAnsi="TH SarabunPSK" w:cs="TH SarabunPSK"/>
                <w:sz w:val="30"/>
                <w:szCs w:val="30"/>
              </w:rPr>
            </w:pPr>
            <w:r w:rsidRPr="005D4B0B">
              <w:rPr>
                <w:rFonts w:ascii="TH SarabunPSK" w:hAnsi="TH SarabunPSK" w:cs="TH SarabunPSK"/>
                <w:sz w:val="32"/>
                <w:szCs w:val="32"/>
                <w:cs/>
              </w:rPr>
              <w:t>7.เครื่องมือเครื่องใช้ อุปกรณ์ต่างๆยังไม่เพียงพอต่อการปฏิบัติงาน</w:t>
            </w:r>
          </w:p>
        </w:tc>
      </w:tr>
    </w:tbl>
    <w:p w:rsidR="005D4B0B" w:rsidRDefault="005D4B0B" w:rsidP="005D4B0B">
      <w:pPr>
        <w:tabs>
          <w:tab w:val="left" w:pos="0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36"/>
        <w:gridCol w:w="4703"/>
      </w:tblGrid>
      <w:tr w:rsidR="005D4B0B" w:rsidRPr="005D4B0B" w:rsidTr="00F956FA">
        <w:tc>
          <w:tcPr>
            <w:tcW w:w="4336" w:type="dxa"/>
          </w:tcPr>
          <w:p w:rsidR="005D4B0B" w:rsidRPr="005D4B0B" w:rsidRDefault="005D4B0B" w:rsidP="00F956FA">
            <w:pPr>
              <w:pStyle w:val="9"/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</w:pP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  <w:cs/>
              </w:rPr>
              <w:lastRenderedPageBreak/>
              <w:t>จุดแข็ง</w:t>
            </w: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  <w:t xml:space="preserve"> (Strength = S)</w:t>
            </w:r>
          </w:p>
        </w:tc>
        <w:tc>
          <w:tcPr>
            <w:tcW w:w="4703" w:type="dxa"/>
          </w:tcPr>
          <w:p w:rsidR="005D4B0B" w:rsidRPr="005D4B0B" w:rsidRDefault="005D4B0B" w:rsidP="00F956FA">
            <w:pPr>
              <w:pStyle w:val="9"/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</w:pP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  <w:cs/>
              </w:rPr>
              <w:t>จุดอ่อน</w:t>
            </w: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  <w:t xml:space="preserve"> (Weakness = W)</w:t>
            </w:r>
          </w:p>
        </w:tc>
      </w:tr>
      <w:tr w:rsidR="005D4B0B" w:rsidRPr="005D4B0B" w:rsidTr="00287359">
        <w:trPr>
          <w:trHeight w:val="3720"/>
        </w:trPr>
        <w:tc>
          <w:tcPr>
            <w:tcW w:w="4336" w:type="dxa"/>
            <w:tcBorders>
              <w:bottom w:val="single" w:sz="4" w:space="0" w:color="auto"/>
            </w:tcBorders>
          </w:tcPr>
          <w:p w:rsidR="005D4B0B" w:rsidRPr="005D4B0B" w:rsidRDefault="005D4B0B" w:rsidP="005D4B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B0B">
              <w:rPr>
                <w:rFonts w:ascii="TH SarabunPSK" w:hAnsi="TH SarabunPSK" w:cs="TH SarabunPSK"/>
                <w:sz w:val="32"/>
                <w:szCs w:val="32"/>
                <w:cs/>
              </w:rPr>
              <w:t>7.มีเส้นทางสัญจรไปมาสะดวกอยู่ห่างจากตัวอำเภอไม่มาก</w:t>
            </w:r>
          </w:p>
          <w:p w:rsidR="005D4B0B" w:rsidRPr="005D4B0B" w:rsidRDefault="005D4B0B" w:rsidP="005D4B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B0B">
              <w:rPr>
                <w:rFonts w:ascii="TH SarabunPSK" w:hAnsi="TH SarabunPSK" w:cs="TH SarabunPSK"/>
                <w:sz w:val="32"/>
                <w:szCs w:val="32"/>
                <w:cs/>
              </w:rPr>
              <w:t>8.องค์การบริหารส่วนตำบลมีศักยภาพเพียงพอที่รองรับการบริการสาธารณะและแก้ไขปัญหาความเดือดร้อนของประชาชน</w:t>
            </w:r>
          </w:p>
          <w:p w:rsidR="005D4B0B" w:rsidRPr="005D4B0B" w:rsidRDefault="005D4B0B" w:rsidP="005D4B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B0B">
              <w:rPr>
                <w:rFonts w:ascii="TH SarabunPSK" w:hAnsi="TH SarabunPSK" w:cs="TH SarabunPSK"/>
                <w:sz w:val="32"/>
                <w:szCs w:val="32"/>
                <w:cs/>
              </w:rPr>
              <w:t>9.มีการประสานความร่วมมือระหว่างองค์การบริหารส่วนตำบลและส่วนราชการในพื้นที่</w:t>
            </w:r>
          </w:p>
          <w:p w:rsidR="005D4B0B" w:rsidRPr="005D4B0B" w:rsidRDefault="005D4B0B" w:rsidP="005D4B0B">
            <w:pPr>
              <w:ind w:right="-20"/>
              <w:rPr>
                <w:rFonts w:ascii="TH SarabunPSK" w:hAnsi="TH SarabunPSK" w:cs="TH SarabunPSK"/>
                <w:sz w:val="32"/>
                <w:szCs w:val="32"/>
              </w:rPr>
            </w:pPr>
            <w:r w:rsidRPr="005D4B0B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มีโรงเรียนประถมศึกษา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D4B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แห่ง  สามารถรองรับการเรียนของเด็กนักเรียนได้อย่างเพียงพอ</w:t>
            </w:r>
          </w:p>
        </w:tc>
        <w:tc>
          <w:tcPr>
            <w:tcW w:w="4703" w:type="dxa"/>
            <w:tcBorders>
              <w:bottom w:val="single" w:sz="4" w:space="0" w:color="auto"/>
            </w:tcBorders>
          </w:tcPr>
          <w:p w:rsidR="005D4B0B" w:rsidRPr="005D4B0B" w:rsidRDefault="005D4B0B" w:rsidP="005D4B0B">
            <w:pPr>
              <w:ind w:right="-425"/>
              <w:rPr>
                <w:rFonts w:ascii="TH SarabunPSK" w:hAnsi="TH SarabunPSK" w:cs="TH SarabunPSK"/>
                <w:sz w:val="32"/>
                <w:szCs w:val="32"/>
              </w:rPr>
            </w:pPr>
            <w:r w:rsidRPr="005D4B0B">
              <w:rPr>
                <w:rFonts w:ascii="TH SarabunPSK" w:hAnsi="TH SarabunPSK" w:cs="TH SarabunPSK"/>
                <w:sz w:val="32"/>
                <w:szCs w:val="32"/>
                <w:cs/>
              </w:rPr>
              <w:t>8.สถานที่และอาคารที่ทำการคับแคบไม่เพียงพอ</w:t>
            </w:r>
          </w:p>
          <w:p w:rsidR="005D4B0B" w:rsidRPr="005D4B0B" w:rsidRDefault="005D4B0B" w:rsidP="00F956FA">
            <w:pPr>
              <w:ind w:right="-42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D4B0B" w:rsidRPr="005D4B0B" w:rsidRDefault="005D4B0B" w:rsidP="005D4B0B">
      <w:pPr>
        <w:tabs>
          <w:tab w:val="left" w:pos="0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D4B0B" w:rsidRPr="005D4B0B" w:rsidRDefault="005D4B0B" w:rsidP="00287359">
      <w:pPr>
        <w:tabs>
          <w:tab w:val="left" w:pos="-142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D4B0B">
        <w:rPr>
          <w:rFonts w:ascii="TH SarabunPSK" w:hAnsi="TH SarabunPSK" w:cs="TH SarabunPSK"/>
          <w:b/>
          <w:bCs/>
          <w:sz w:val="32"/>
          <w:szCs w:val="32"/>
          <w:cs/>
        </w:rPr>
        <w:t>๓.๒  การประเมินสถานการณ์สภาพแวดล้อมภายนอกที่เกี่ยวข้อง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4678"/>
      </w:tblGrid>
      <w:tr w:rsidR="005D4B0B" w:rsidRPr="005D4B0B" w:rsidTr="00446526">
        <w:tc>
          <w:tcPr>
            <w:tcW w:w="4361" w:type="dxa"/>
          </w:tcPr>
          <w:p w:rsidR="005D4B0B" w:rsidRPr="005D4B0B" w:rsidRDefault="005D4B0B" w:rsidP="00F956FA">
            <w:pPr>
              <w:pStyle w:val="9"/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</w:pP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  <w:cs/>
              </w:rPr>
              <w:t xml:space="preserve">โอกาส </w:t>
            </w: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  <w:t>(Opportunity = O)</w:t>
            </w:r>
          </w:p>
        </w:tc>
        <w:tc>
          <w:tcPr>
            <w:tcW w:w="4678" w:type="dxa"/>
          </w:tcPr>
          <w:p w:rsidR="005D4B0B" w:rsidRPr="005D4B0B" w:rsidRDefault="005D4B0B" w:rsidP="00F956FA">
            <w:pPr>
              <w:pStyle w:val="9"/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</w:pP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  <w:cs/>
              </w:rPr>
              <w:t>อุปสรรค</w:t>
            </w: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  <w:t xml:space="preserve"> (Threat = T)</w:t>
            </w:r>
          </w:p>
        </w:tc>
      </w:tr>
      <w:tr w:rsidR="005D4B0B" w:rsidRPr="005D4B0B" w:rsidTr="00446526">
        <w:tc>
          <w:tcPr>
            <w:tcW w:w="4361" w:type="dxa"/>
          </w:tcPr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1.นโยบายรัฐบาล นโยบายกลุ่มจังหวัดชายแดนภาคใต้ </w:t>
            </w:r>
            <w:r w:rsidRPr="00287359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>ศูนย์อำนวยการบริหารจังหวัดชายแดนภาคใต้ (ศอ.บต</w:t>
            </w:r>
            <w:r w:rsidRPr="00287359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)</w:t>
            </w: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วิสัยทัศน์จังหวัดปัตตานี  และกรอบยุทธศาสตร์การพัฒนา อปท.ในเขตจังหวัด ที่มีอยู่ทำให้เอื้อต่อการพัฒนาท้องถิ่นในระดับหนึ่ง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2.ความพิเศษเรื่องความหลากหลายทางวัฒนธรรมแบบพหุนิยม สามารถเป็นจุดเรียกนักท่องเที่ยวให้เข้ามาท่องเที่ยวได้ถ้าสามารถแก้ไขเรื่องความไม่สงบเรียบร้อยในพื้นที่ได้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3.การเป็นประตูสู่ประเทศมาเลเซีย  ทำให้สามารถพัฒนาเป็นพื้นที่เศรษฐกิจได้  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4.สามารถพัฒนาให้กลายเป็นสถานที่ท่องเที่ยวที่สำคัญในระดับจังหวัดได้  เพราะมีแหล่งท่องเที่ยวและโบราณสถานที่สำคัญหลายแห่งที่ควรค่าแก่การอนุรักษ์ไว้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5.มีทุนทางสังคมที่สำคัญ คือ ทรัพยากรมนุษย์ ที่ส่วนใหญ่นับถือศาสนาอิสลาม ทำให้เป็นศูนย์กลางอิสลามศึกษา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6.การพัฒนาของเทคโนโลยีโทรคมนาคมในด้านต่างๆ</w:t>
            </w:r>
            <w:r w:rsidRPr="0028735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7.การกระจายอำนาจสู่องค์กรปกครองส่วนท้องถิ่นเป็นโอกาสในการพัฒนาตำบลโดยรวม</w:t>
            </w:r>
          </w:p>
        </w:tc>
        <w:tc>
          <w:tcPr>
            <w:tcW w:w="4678" w:type="dxa"/>
          </w:tcPr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1.จากเหตุการณ์ความไม่สงบในพื้นที่ สามจังหวัดชายแดนภาคใต้  ส่งผลกระทบสภาพความเป็นอยู่ การประกอบอาชีพของประชาชนในพื้นที่ รวมทั้งขวัญและกำลังใจในการปฏิบัติหน้าที่ของหน่วยงานต่าง ๆ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2.นโยบายรัฐบาล นโยบายกลุ่มจังหวัดชายแดนภาคใต้ </w:t>
            </w:r>
            <w:r w:rsidRPr="00287359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>ศูนย์อำนวยการบริหารจังหวัดชายแดนภาคใต้ (ศอ.บต</w:t>
            </w:r>
            <w:r w:rsidRPr="00287359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)</w:t>
            </w: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และวิสัยทัศน์จังหวัดปัตตานี  ถึงแม้จะสอดคล้องกัน  แต่ยังมีเหตุการณ์ความไม่สงบเรียบร้อยในพื้นที่สามจังหวัดชายแดนภาคใต้ ทำให้แนวทางที่ตั้งเป้าหมายไว้ไม่ประสบผลสำเร็จเท่าที่ควร</w:t>
            </w:r>
          </w:p>
          <w:p w:rsidR="005D4B0B" w:rsidRPr="00287359" w:rsidRDefault="005D4B0B" w:rsidP="00F956FA">
            <w:pPr>
              <w:ind w:right="-720"/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3.กระแสโลกาภิวัฒน์ การใช้เทคโนโลยีสมัยใหม่ วัฒนธรรม</w:t>
            </w:r>
          </w:p>
          <w:p w:rsidR="005D4B0B" w:rsidRPr="00287359" w:rsidRDefault="005D4B0B" w:rsidP="00F956FA">
            <w:pPr>
              <w:ind w:right="-720"/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ต่างชาติ การบริโภคนิยม มีผลกระทบต่อสังคมและ</w:t>
            </w:r>
          </w:p>
          <w:p w:rsidR="005D4B0B" w:rsidRPr="00287359" w:rsidRDefault="005D4B0B" w:rsidP="00F956FA">
            <w:pPr>
              <w:ind w:right="-720"/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วัฒนธรรมท้องถิ่น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4.ราคาผลผลิตทางการเกษตรไม่คงที่เพราะขึ้นอยู่กับกลไกราคาของตลาด</w:t>
            </w:r>
          </w:p>
          <w:p w:rsidR="005D4B0B" w:rsidRPr="00287359" w:rsidRDefault="005D4B0B" w:rsidP="00F956FA">
            <w:pPr>
              <w:ind w:right="-720"/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5.การเกิดภัยธรรมชาติส่งผลกระทบต่อการประกอบอาชีพ  โดยเฉพาะอย่างยิ่งอาชีพภาคเกษตรกรรม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6.ค่าครองชีพที่สูงขึ้น ในขณะที่รายได้ลดลง ทำให้ประชาชนต้องรับภาระ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1B0727" w:rsidRPr="005D4B0B" w:rsidRDefault="001B0727" w:rsidP="000E1B1F">
      <w:pPr>
        <w:pStyle w:val="ac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1B0727" w:rsidRPr="005D4B0B" w:rsidSect="000E1B1F">
      <w:footerReference w:type="default" r:id="rId8"/>
      <w:footerReference w:type="first" r:id="rId9"/>
      <w:pgSz w:w="11906" w:h="16838"/>
      <w:pgMar w:top="1134" w:right="1021" w:bottom="851" w:left="1418" w:header="709" w:footer="567" w:gutter="0"/>
      <w:pgNumType w:start="18" w:chapStyle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910" w:rsidRDefault="008A1910" w:rsidP="004E3B02">
      <w:r>
        <w:separator/>
      </w:r>
    </w:p>
  </w:endnote>
  <w:endnote w:type="continuationSeparator" w:id="1">
    <w:p w:rsidR="008A1910" w:rsidRDefault="008A1910" w:rsidP="004E3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60E" w:rsidRPr="004D760E" w:rsidRDefault="004D760E">
    <w:pPr>
      <w:pStyle w:val="a8"/>
      <w:pBdr>
        <w:top w:val="thinThickSmallGap" w:sz="24" w:space="1" w:color="622423" w:themeColor="accent2" w:themeShade="7F"/>
      </w:pBdr>
      <w:rPr>
        <w:rFonts w:ascii="TH SarabunPSK" w:hAnsi="TH SarabunPSK" w:cs="TH SarabunPSK"/>
        <w:sz w:val="22"/>
        <w:szCs w:val="22"/>
      </w:rPr>
    </w:pPr>
    <w:r w:rsidRPr="004D760E">
      <w:rPr>
        <w:rFonts w:ascii="TH SarabunPSK" w:hAnsi="TH SarabunPSK" w:cs="TH SarabunPSK"/>
        <w:sz w:val="22"/>
        <w:szCs w:val="22"/>
        <w:cs/>
      </w:rPr>
      <w:t>แผนพัฒนา</w:t>
    </w:r>
    <w:r>
      <w:rPr>
        <w:rFonts w:ascii="TH SarabunPSK" w:hAnsi="TH SarabunPSK" w:cs="TH SarabunPSK" w:hint="cs"/>
        <w:sz w:val="22"/>
        <w:szCs w:val="22"/>
        <w:cs/>
      </w:rPr>
      <w:t>ท้องถิ่น</w:t>
    </w:r>
    <w:r w:rsidRPr="004D760E">
      <w:rPr>
        <w:rFonts w:ascii="TH SarabunPSK" w:hAnsi="TH SarabunPSK" w:cs="TH SarabunPSK"/>
        <w:sz w:val="22"/>
        <w:szCs w:val="22"/>
        <w:cs/>
      </w:rPr>
      <w:t>สี่ปี (พ.ศ.2561-2564)</w:t>
    </w:r>
    <w:r w:rsidRPr="004D760E">
      <w:rPr>
        <w:rFonts w:ascii="TH SarabunPSK" w:hAnsi="TH SarabunPSK" w:cs="TH SarabunPSK"/>
        <w:sz w:val="22"/>
        <w:szCs w:val="22"/>
      </w:rPr>
      <w:ptab w:relativeTo="margin" w:alignment="right" w:leader="none"/>
    </w:r>
    <w:r w:rsidRPr="004D760E">
      <w:rPr>
        <w:rFonts w:ascii="TH SarabunPSK" w:hAnsi="TH SarabunPSK" w:cs="TH SarabunPSK"/>
        <w:sz w:val="22"/>
        <w:szCs w:val="22"/>
        <w:cs/>
        <w:lang w:val="th-TH"/>
      </w:rPr>
      <w:t xml:space="preserve"> </w:t>
    </w:r>
    <w:r w:rsidR="00B927F6" w:rsidRPr="004D760E">
      <w:rPr>
        <w:rFonts w:ascii="TH SarabunPSK" w:hAnsi="TH SarabunPSK" w:cs="TH SarabunPSK"/>
        <w:sz w:val="22"/>
        <w:szCs w:val="22"/>
      </w:rPr>
      <w:fldChar w:fldCharType="begin"/>
    </w:r>
    <w:r w:rsidRPr="004D760E">
      <w:rPr>
        <w:rFonts w:ascii="TH SarabunPSK" w:hAnsi="TH SarabunPSK" w:cs="TH SarabunPSK"/>
        <w:sz w:val="22"/>
        <w:szCs w:val="22"/>
      </w:rPr>
      <w:instrText xml:space="preserve"> PAGE   \* MERGEFORMAT </w:instrText>
    </w:r>
    <w:r w:rsidR="00B927F6" w:rsidRPr="004D760E">
      <w:rPr>
        <w:rFonts w:ascii="TH SarabunPSK" w:hAnsi="TH SarabunPSK" w:cs="TH SarabunPSK"/>
        <w:sz w:val="22"/>
        <w:szCs w:val="22"/>
      </w:rPr>
      <w:fldChar w:fldCharType="separate"/>
    </w:r>
    <w:r w:rsidR="000E1B1F" w:rsidRPr="000E1B1F">
      <w:rPr>
        <w:rFonts w:ascii="TH SarabunPSK" w:hAnsi="TH SarabunPSK" w:cs="TH SarabunPSK"/>
        <w:noProof/>
        <w:sz w:val="22"/>
        <w:szCs w:val="22"/>
        <w:lang w:val="th-TH"/>
      </w:rPr>
      <w:t>39</w:t>
    </w:r>
    <w:r w:rsidR="00B927F6" w:rsidRPr="004D760E">
      <w:rPr>
        <w:rFonts w:ascii="TH SarabunPSK" w:hAnsi="TH SarabunPSK" w:cs="TH SarabunPSK"/>
        <w:sz w:val="22"/>
        <w:szCs w:val="22"/>
      </w:rPr>
      <w:fldChar w:fldCharType="end"/>
    </w:r>
  </w:p>
  <w:p w:rsidR="004E3B02" w:rsidRDefault="004E3B0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60E" w:rsidRDefault="00B927F6">
    <w:pPr>
      <w:pStyle w:val="a8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placeholder>
          <w:docPart w:val="F90DA58175FF4DAE9D9F49A4D3425D08"/>
        </w:placeholder>
        <w:temporary/>
        <w:showingPlcHdr/>
      </w:sdtPr>
      <w:sdtContent>
        <w:r w:rsidR="004D760E">
          <w:rPr>
            <w:rFonts w:asciiTheme="majorHAnsi" w:hAnsiTheme="majorHAnsi" w:cs="Cambria"/>
            <w:cs/>
            <w:lang w:val="th-TH"/>
          </w:rPr>
          <w:t>[</w:t>
        </w:r>
        <w:r w:rsidR="004D760E">
          <w:rPr>
            <w:rFonts w:asciiTheme="majorHAnsi" w:hAnsiTheme="majorHAnsi"/>
            <w:cs/>
            <w:lang w:val="th-TH"/>
          </w:rPr>
          <w:t>พิมพ์ข้อความ</w:t>
        </w:r>
        <w:r w:rsidR="004D760E">
          <w:rPr>
            <w:rFonts w:asciiTheme="majorHAnsi" w:hAnsiTheme="majorHAnsi" w:cs="Cambria"/>
            <w:cs/>
            <w:lang w:val="th-TH"/>
          </w:rPr>
          <w:t>]</w:t>
        </w:r>
      </w:sdtContent>
    </w:sdt>
    <w:r w:rsidR="004D760E">
      <w:rPr>
        <w:rFonts w:asciiTheme="majorHAnsi" w:hAnsiTheme="majorHAnsi"/>
      </w:rPr>
      <w:ptab w:relativeTo="margin" w:alignment="right" w:leader="none"/>
    </w:r>
    <w:r w:rsidR="004D760E">
      <w:rPr>
        <w:rFonts w:asciiTheme="majorHAnsi" w:hAnsiTheme="majorHAnsi"/>
        <w:cs/>
        <w:lang w:val="th-TH"/>
      </w:rPr>
      <w:t xml:space="preserve">หน้า </w:t>
    </w:r>
    <w:fldSimple w:instr=" PAGE   \* MERGEFORMAT ">
      <w:r w:rsidR="004D760E" w:rsidRPr="004D760E">
        <w:rPr>
          <w:rFonts w:asciiTheme="majorHAnsi" w:hAnsiTheme="majorHAnsi" w:cs="Cambria"/>
          <w:noProof/>
          <w:szCs w:val="28"/>
          <w:cs/>
          <w:lang w:val="th-TH"/>
        </w:rPr>
        <w:t>1</w:t>
      </w:r>
    </w:fldSimple>
  </w:p>
  <w:p w:rsidR="004E3B02" w:rsidRPr="004D760E" w:rsidRDefault="004E3B02">
    <w:pPr>
      <w:pStyle w:val="a8"/>
      <w:rPr>
        <w:rFonts w:ascii="TH SarabunPSK" w:hAnsi="TH SarabunPSK" w:cs="TH SarabunPSK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910" w:rsidRDefault="008A1910" w:rsidP="004E3B02">
      <w:r>
        <w:separator/>
      </w:r>
    </w:p>
  </w:footnote>
  <w:footnote w:type="continuationSeparator" w:id="1">
    <w:p w:rsidR="008A1910" w:rsidRDefault="008A1910" w:rsidP="004E3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6416"/>
    <w:multiLevelType w:val="hybridMultilevel"/>
    <w:tmpl w:val="9FFC09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D05650"/>
    <w:multiLevelType w:val="hybridMultilevel"/>
    <w:tmpl w:val="2DE06B22"/>
    <w:lvl w:ilvl="0" w:tplc="1B981D24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6214F97"/>
    <w:multiLevelType w:val="hybridMultilevel"/>
    <w:tmpl w:val="671057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B2978"/>
    <w:rsid w:val="00015862"/>
    <w:rsid w:val="00067219"/>
    <w:rsid w:val="00090170"/>
    <w:rsid w:val="000B7C40"/>
    <w:rsid w:val="000C337B"/>
    <w:rsid w:val="000E1B1F"/>
    <w:rsid w:val="00124C0B"/>
    <w:rsid w:val="0013518C"/>
    <w:rsid w:val="001B0727"/>
    <w:rsid w:val="002527D6"/>
    <w:rsid w:val="00287359"/>
    <w:rsid w:val="002B2978"/>
    <w:rsid w:val="00325D45"/>
    <w:rsid w:val="00335D04"/>
    <w:rsid w:val="003E26FF"/>
    <w:rsid w:val="003E479B"/>
    <w:rsid w:val="003F1411"/>
    <w:rsid w:val="00446526"/>
    <w:rsid w:val="004D4FEF"/>
    <w:rsid w:val="004D760E"/>
    <w:rsid w:val="004E3B02"/>
    <w:rsid w:val="00511F5D"/>
    <w:rsid w:val="00525669"/>
    <w:rsid w:val="00584B83"/>
    <w:rsid w:val="005A357F"/>
    <w:rsid w:val="005D4B0B"/>
    <w:rsid w:val="005F3F42"/>
    <w:rsid w:val="00604790"/>
    <w:rsid w:val="00620D86"/>
    <w:rsid w:val="00643258"/>
    <w:rsid w:val="006459D0"/>
    <w:rsid w:val="00691A34"/>
    <w:rsid w:val="006C32AB"/>
    <w:rsid w:val="00797579"/>
    <w:rsid w:val="007C1675"/>
    <w:rsid w:val="008058C2"/>
    <w:rsid w:val="008118F1"/>
    <w:rsid w:val="008379EA"/>
    <w:rsid w:val="00892159"/>
    <w:rsid w:val="008A1910"/>
    <w:rsid w:val="008D70D6"/>
    <w:rsid w:val="008F4085"/>
    <w:rsid w:val="0095248A"/>
    <w:rsid w:val="00971105"/>
    <w:rsid w:val="0098763C"/>
    <w:rsid w:val="009C4419"/>
    <w:rsid w:val="009C56D3"/>
    <w:rsid w:val="009F780A"/>
    <w:rsid w:val="00A27B15"/>
    <w:rsid w:val="00A54A0F"/>
    <w:rsid w:val="00A67D11"/>
    <w:rsid w:val="00A76BDE"/>
    <w:rsid w:val="00A84FCF"/>
    <w:rsid w:val="00A85FE9"/>
    <w:rsid w:val="00B927F6"/>
    <w:rsid w:val="00BA5B84"/>
    <w:rsid w:val="00BA6557"/>
    <w:rsid w:val="00C40001"/>
    <w:rsid w:val="00C9556B"/>
    <w:rsid w:val="00CA64C8"/>
    <w:rsid w:val="00D01671"/>
    <w:rsid w:val="00D0202B"/>
    <w:rsid w:val="00D02597"/>
    <w:rsid w:val="00D24385"/>
    <w:rsid w:val="00D26F77"/>
    <w:rsid w:val="00D67578"/>
    <w:rsid w:val="00D7175F"/>
    <w:rsid w:val="00D71C17"/>
    <w:rsid w:val="00E354D4"/>
    <w:rsid w:val="00E478DD"/>
    <w:rsid w:val="00EA4DD1"/>
    <w:rsid w:val="00EB2996"/>
    <w:rsid w:val="00EE3430"/>
    <w:rsid w:val="00EF70A2"/>
    <w:rsid w:val="00F754DC"/>
    <w:rsid w:val="00F906C0"/>
    <w:rsid w:val="00FE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978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2">
    <w:name w:val="heading 2"/>
    <w:basedOn w:val="a"/>
    <w:next w:val="a"/>
    <w:link w:val="20"/>
    <w:qFormat/>
    <w:rsid w:val="002B2978"/>
    <w:pPr>
      <w:keepNext/>
      <w:jc w:val="center"/>
      <w:outlineLvl w:val="1"/>
    </w:pPr>
    <w:rPr>
      <w:rFonts w:ascii="AngsanaUPC" w:hAnsi="AngsanaUPC" w:cs="AngsanaUPC"/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2B2978"/>
    <w:pPr>
      <w:keepNext/>
      <w:ind w:firstLine="720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B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2B2978"/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customStyle="1" w:styleId="70">
    <w:name w:val="หัวเรื่อง 7 อักขระ"/>
    <w:basedOn w:val="a0"/>
    <w:link w:val="7"/>
    <w:rsid w:val="002B2978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2B2978"/>
    <w:pPr>
      <w:spacing w:after="100" w:afterAutospacing="1" w:line="276" w:lineRule="auto"/>
      <w:ind w:left="720"/>
      <w:contextualSpacing/>
    </w:pPr>
    <w:rPr>
      <w:rFonts w:ascii="Cambria" w:eastAsia="Calibri" w:hAnsi="Cambria"/>
      <w:sz w:val="24"/>
      <w:szCs w:val="30"/>
      <w:lang w:eastAsia="en-US"/>
    </w:rPr>
  </w:style>
  <w:style w:type="paragraph" w:styleId="a4">
    <w:name w:val="Normal (Web)"/>
    <w:basedOn w:val="a"/>
    <w:uiPriority w:val="99"/>
    <w:unhideWhenUsed/>
    <w:rsid w:val="002B2978"/>
    <w:pPr>
      <w:spacing w:before="100" w:beforeAutospacing="1" w:after="100" w:afterAutospacing="1"/>
    </w:pPr>
    <w:rPr>
      <w:rFonts w:ascii="Angsana New" w:eastAsia="Times New Roman" w:hAnsi="Angsana New"/>
      <w:lang w:eastAsia="en-US"/>
    </w:rPr>
  </w:style>
  <w:style w:type="character" w:styleId="a5">
    <w:name w:val="Strong"/>
    <w:basedOn w:val="a0"/>
    <w:uiPriority w:val="22"/>
    <w:qFormat/>
    <w:rsid w:val="002B2978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E3B02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semiHidden/>
    <w:rsid w:val="004E3B02"/>
    <w:rPr>
      <w:rFonts w:ascii="Cordia New" w:eastAsia="Cordia New" w:hAnsi="Cordia New" w:cs="Angsana New"/>
      <w:sz w:val="28"/>
      <w:szCs w:val="35"/>
      <w:lang w:eastAsia="zh-CN"/>
    </w:rPr>
  </w:style>
  <w:style w:type="paragraph" w:styleId="a8">
    <w:name w:val="footer"/>
    <w:basedOn w:val="a"/>
    <w:link w:val="a9"/>
    <w:uiPriority w:val="99"/>
    <w:unhideWhenUsed/>
    <w:rsid w:val="004E3B02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4E3B02"/>
    <w:rPr>
      <w:rFonts w:ascii="Cordia New" w:eastAsia="Cordia New" w:hAnsi="Cordia New" w:cs="Angsana New"/>
      <w:sz w:val="28"/>
      <w:szCs w:val="35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4E3B02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4E3B02"/>
    <w:rPr>
      <w:rFonts w:ascii="Tahoma" w:eastAsia="Cordia New" w:hAnsi="Tahoma" w:cs="Angsana New"/>
      <w:sz w:val="16"/>
      <w:szCs w:val="20"/>
      <w:lang w:eastAsia="zh-CN"/>
    </w:rPr>
  </w:style>
  <w:style w:type="paragraph" w:styleId="ac">
    <w:name w:val="No Spacing"/>
    <w:uiPriority w:val="1"/>
    <w:qFormat/>
    <w:rsid w:val="000C337B"/>
    <w:pPr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paragraph" w:styleId="ad">
    <w:name w:val="Body Text Indent"/>
    <w:basedOn w:val="a"/>
    <w:link w:val="ae"/>
    <w:rsid w:val="00604790"/>
    <w:pPr>
      <w:ind w:firstLine="1800"/>
    </w:pPr>
    <w:rPr>
      <w:rFonts w:ascii="AngsanaUPC" w:hAnsi="AngsanaUPC" w:cs="AngsanaUPC"/>
      <w:sz w:val="32"/>
      <w:szCs w:val="32"/>
    </w:rPr>
  </w:style>
  <w:style w:type="character" w:customStyle="1" w:styleId="ae">
    <w:name w:val="การเยื้องเนื้อความ อักขระ"/>
    <w:basedOn w:val="a0"/>
    <w:link w:val="ad"/>
    <w:rsid w:val="00604790"/>
    <w:rPr>
      <w:rFonts w:ascii="AngsanaUPC" w:eastAsia="Cordia New" w:hAnsi="AngsanaUPC" w:cs="AngsanaUPC"/>
      <w:sz w:val="32"/>
      <w:szCs w:val="32"/>
      <w:lang w:eastAsia="zh-CN"/>
    </w:rPr>
  </w:style>
  <w:style w:type="paragraph" w:styleId="21">
    <w:name w:val="Body Text Indent 2"/>
    <w:basedOn w:val="a"/>
    <w:link w:val="22"/>
    <w:uiPriority w:val="99"/>
    <w:semiHidden/>
    <w:unhideWhenUsed/>
    <w:rsid w:val="00604790"/>
    <w:pPr>
      <w:spacing w:after="120" w:line="480" w:lineRule="auto"/>
      <w:ind w:left="283"/>
    </w:pPr>
    <w:rPr>
      <w:szCs w:val="35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604790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D4B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0DA58175FF4DAE9D9F49A4D3425D0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FDCD169-A3B0-470D-A52A-33DBDE85FB12}"/>
      </w:docPartPr>
      <w:docPartBody>
        <w:p w:rsidR="000F0F96" w:rsidRDefault="00012302" w:rsidP="00012302">
          <w:pPr>
            <w:pStyle w:val="F90DA58175FF4DAE9D9F49A4D3425D08"/>
          </w:pPr>
          <w:r>
            <w:rPr>
              <w:rFonts w:asciiTheme="majorHAnsi" w:hAnsiTheme="majorHAnsi" w:cs="Cambria"/>
              <w:cs/>
              <w:lang w:val="th-TH"/>
            </w:rPr>
            <w:t>[</w:t>
          </w:r>
          <w:r>
            <w:rPr>
              <w:rFonts w:asciiTheme="majorHAnsi" w:hAnsiTheme="majorHAnsi" w:cs="Angsana New"/>
              <w:cs/>
              <w:lang w:val="th-TH"/>
            </w:rPr>
            <w:t>พิมพ์ข้อความ</w:t>
          </w:r>
          <w:r>
            <w:rPr>
              <w:rFonts w:asciiTheme="majorHAnsi" w:hAnsiTheme="majorHAnsi" w:cs="Cambria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012302"/>
    <w:rsid w:val="00012302"/>
    <w:rsid w:val="000F0F96"/>
    <w:rsid w:val="000F195D"/>
    <w:rsid w:val="0080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8A01CE6034675B98A07B57E5618A9">
    <w:name w:val="1008A01CE6034675B98A07B57E5618A9"/>
    <w:rsid w:val="00012302"/>
  </w:style>
  <w:style w:type="paragraph" w:customStyle="1" w:styleId="A25C2AEC4FC9466498EC619260E2A310">
    <w:name w:val="A25C2AEC4FC9466498EC619260E2A310"/>
    <w:rsid w:val="00012302"/>
  </w:style>
  <w:style w:type="paragraph" w:customStyle="1" w:styleId="5CB5E50756D44C469DCDB5D922781C6F">
    <w:name w:val="5CB5E50756D44C469DCDB5D922781C6F"/>
    <w:rsid w:val="00012302"/>
  </w:style>
  <w:style w:type="paragraph" w:customStyle="1" w:styleId="1FDF98410BA9426798E1E8A104271E30">
    <w:name w:val="1FDF98410BA9426798E1E8A104271E30"/>
    <w:rsid w:val="00012302"/>
  </w:style>
  <w:style w:type="paragraph" w:customStyle="1" w:styleId="F90DA58175FF4DAE9D9F49A4D3425D08">
    <w:name w:val="F90DA58175FF4DAE9D9F49A4D3425D08"/>
    <w:rsid w:val="00012302"/>
  </w:style>
  <w:style w:type="paragraph" w:customStyle="1" w:styleId="575E90EAFF3D4E26AFCD5629C143E351">
    <w:name w:val="575E90EAFF3D4E26AFCD5629C143E351"/>
    <w:rsid w:val="00012302"/>
  </w:style>
  <w:style w:type="paragraph" w:customStyle="1" w:styleId="CD128DADB8D7414D9348BC438E0C40FB">
    <w:name w:val="CD128DADB8D7414D9348BC438E0C40FB"/>
    <w:rsid w:val="00012302"/>
  </w:style>
  <w:style w:type="paragraph" w:customStyle="1" w:styleId="141EED8EF7EB4404AE14F87F4FFE3501">
    <w:name w:val="141EED8EF7EB4404AE14F87F4FFE3501"/>
    <w:rsid w:val="000F19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99289-C0D3-4DE6-B72C-867DE07E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7090</Words>
  <Characters>40416</Characters>
  <Application>Microsoft Office Word</Application>
  <DocSecurity>0</DocSecurity>
  <Lines>336</Lines>
  <Paragraphs>94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User</cp:lastModifiedBy>
  <cp:revision>4</cp:revision>
  <cp:lastPrinted>2019-09-20T10:54:00Z</cp:lastPrinted>
  <dcterms:created xsi:type="dcterms:W3CDTF">2019-09-20T09:41:00Z</dcterms:created>
  <dcterms:modified xsi:type="dcterms:W3CDTF">2019-09-20T11:02:00Z</dcterms:modified>
</cp:coreProperties>
</file>